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АДМИНИСТРАЦИЯ</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МАКАРОВСКОГО МУНИЦИПАЛЬНОГО ОБРАЗОВАНИЯ</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РТИЩЕВСКОГО МУНИЦИПАЛЬНОГО РАЙОНА</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САРАТОВСКОЙ ОБЛАСТИ</w:t>
      </w:r>
    </w:p>
    <w:p w:rsidR="00314EAB" w:rsidRDefault="00314EAB" w:rsidP="002440DB">
      <w:pPr>
        <w:suppressAutoHyphens/>
        <w:jc w:val="right"/>
        <w:rPr>
          <w:sz w:val="26"/>
          <w:szCs w:val="26"/>
        </w:rPr>
      </w:pPr>
    </w:p>
    <w:p w:rsidR="002440DB" w:rsidRPr="002440DB" w:rsidRDefault="002440DB" w:rsidP="002440DB">
      <w:pPr>
        <w:suppressAutoHyphens/>
        <w:jc w:val="right"/>
        <w:rPr>
          <w:sz w:val="26"/>
          <w:szCs w:val="26"/>
        </w:rPr>
      </w:pPr>
    </w:p>
    <w:p w:rsidR="002440DB" w:rsidRDefault="002440DB" w:rsidP="002440DB">
      <w:pPr>
        <w:suppressAutoHyphens/>
        <w:jc w:val="center"/>
        <w:rPr>
          <w:spacing w:val="40"/>
          <w:sz w:val="26"/>
          <w:szCs w:val="26"/>
        </w:rPr>
      </w:pPr>
      <w:r w:rsidRPr="002440DB">
        <w:rPr>
          <w:spacing w:val="40"/>
          <w:sz w:val="26"/>
          <w:szCs w:val="26"/>
        </w:rPr>
        <w:t>ПОСТАНОВЛЕНИЕ</w:t>
      </w:r>
    </w:p>
    <w:p w:rsidR="00314EAB" w:rsidRPr="002440DB" w:rsidRDefault="00314EAB" w:rsidP="00E7364E">
      <w:pPr>
        <w:suppressAutoHyphens/>
        <w:jc w:val="right"/>
        <w:rPr>
          <w:spacing w:val="40"/>
          <w:sz w:val="26"/>
          <w:szCs w:val="26"/>
        </w:rPr>
      </w:pPr>
    </w:p>
    <w:p w:rsidR="002440DB" w:rsidRPr="002440DB" w:rsidRDefault="002440DB" w:rsidP="002440DB">
      <w:pPr>
        <w:suppressAutoHyphens/>
        <w:jc w:val="center"/>
        <w:rPr>
          <w:color w:val="333333"/>
          <w:spacing w:val="40"/>
          <w:sz w:val="26"/>
          <w:szCs w:val="26"/>
        </w:rPr>
      </w:pPr>
    </w:p>
    <w:p w:rsidR="002440DB" w:rsidRPr="00564A90" w:rsidRDefault="002440DB" w:rsidP="002440DB">
      <w:pPr>
        <w:suppressAutoHyphens/>
        <w:rPr>
          <w:sz w:val="26"/>
          <w:szCs w:val="26"/>
        </w:rPr>
      </w:pPr>
      <w:r w:rsidRPr="002440DB">
        <w:rPr>
          <w:sz w:val="26"/>
          <w:szCs w:val="26"/>
        </w:rPr>
        <w:t xml:space="preserve">от </w:t>
      </w:r>
      <w:r w:rsidR="00CF2E0B">
        <w:rPr>
          <w:sz w:val="26"/>
          <w:szCs w:val="26"/>
        </w:rPr>
        <w:t>05 апреля</w:t>
      </w:r>
      <w:r w:rsidR="00F75905">
        <w:rPr>
          <w:sz w:val="26"/>
          <w:szCs w:val="26"/>
        </w:rPr>
        <w:t xml:space="preserve"> </w:t>
      </w:r>
      <w:r w:rsidR="002C4278">
        <w:rPr>
          <w:sz w:val="26"/>
          <w:szCs w:val="26"/>
        </w:rPr>
        <w:t>2022</w:t>
      </w:r>
      <w:r w:rsidRPr="002440DB">
        <w:rPr>
          <w:sz w:val="26"/>
          <w:szCs w:val="26"/>
        </w:rPr>
        <w:t xml:space="preserve"> года</w:t>
      </w:r>
      <w:r w:rsidRPr="002440DB">
        <w:rPr>
          <w:sz w:val="26"/>
          <w:szCs w:val="26"/>
        </w:rPr>
        <w:tab/>
        <w:t xml:space="preserve">№ </w:t>
      </w:r>
      <w:r w:rsidR="00CF2E0B">
        <w:rPr>
          <w:sz w:val="26"/>
          <w:szCs w:val="26"/>
        </w:rPr>
        <w:t>45</w:t>
      </w:r>
    </w:p>
    <w:p w:rsidR="00314EAB" w:rsidRPr="002440DB" w:rsidRDefault="00314EAB" w:rsidP="002440DB">
      <w:pPr>
        <w:suppressAutoHyphens/>
        <w:rPr>
          <w:sz w:val="26"/>
          <w:szCs w:val="26"/>
        </w:rPr>
      </w:pPr>
    </w:p>
    <w:p w:rsidR="0087212E" w:rsidRPr="002440DB" w:rsidRDefault="0087212E" w:rsidP="0087212E">
      <w:pPr>
        <w:suppressAutoHyphens/>
        <w:rPr>
          <w:sz w:val="26"/>
          <w:szCs w:val="26"/>
        </w:rPr>
      </w:pPr>
    </w:p>
    <w:p w:rsidR="00B957FE" w:rsidRPr="00B957FE" w:rsidRDefault="00484C22" w:rsidP="00484C22">
      <w:pPr>
        <w:pStyle w:val="Style17"/>
        <w:ind w:right="4817"/>
        <w:jc w:val="both"/>
        <w:rPr>
          <w:rStyle w:val="FontStyle82"/>
          <w:sz w:val="26"/>
          <w:szCs w:val="26"/>
        </w:rPr>
      </w:pPr>
      <w:r w:rsidRPr="00484C22">
        <w:rPr>
          <w:sz w:val="26"/>
          <w:szCs w:val="26"/>
        </w:rPr>
        <w:t xml:space="preserve">Об утверждении форм проверочных листов, применяемых должностными лицами при осуществлении контрольных мероприятий на территории </w:t>
      </w:r>
      <w:r w:rsidR="00CF2FA5" w:rsidRPr="00CF2FA5">
        <w:rPr>
          <w:sz w:val="26"/>
          <w:szCs w:val="26"/>
        </w:rPr>
        <w:t>Макаровского муниципального образования</w:t>
      </w:r>
    </w:p>
    <w:p w:rsidR="00B957FE" w:rsidRPr="00B957FE" w:rsidRDefault="00B957FE" w:rsidP="00B957FE">
      <w:pPr>
        <w:pStyle w:val="1"/>
        <w:ind w:right="4818" w:firstLine="709"/>
        <w:jc w:val="both"/>
        <w:rPr>
          <w:rStyle w:val="a8"/>
          <w:color w:val="auto"/>
          <w:sz w:val="26"/>
          <w:szCs w:val="26"/>
        </w:rPr>
      </w:pPr>
    </w:p>
    <w:p w:rsidR="00E7364E" w:rsidRPr="00E7364E" w:rsidRDefault="00484C22" w:rsidP="00E7364E">
      <w:pPr>
        <w:pStyle w:val="a4"/>
        <w:spacing w:after="120"/>
        <w:ind w:firstLine="709"/>
        <w:jc w:val="both"/>
        <w:rPr>
          <w:sz w:val="26"/>
          <w:szCs w:val="26"/>
        </w:rPr>
      </w:pPr>
      <w:r w:rsidRPr="00484C22">
        <w:rPr>
          <w:sz w:val="26"/>
          <w:szCs w:val="26"/>
        </w:rPr>
        <w:t xml:space="preserve">Руководствуясь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27 октября 2021года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w:t>
      </w:r>
      <w:r w:rsidR="00E7364E" w:rsidRPr="00E7364E">
        <w:rPr>
          <w:sz w:val="26"/>
          <w:szCs w:val="26"/>
        </w:rPr>
        <w:t>Макаровского муниципального образования, администрация Макаровского муниципального образования</w:t>
      </w:r>
    </w:p>
    <w:p w:rsidR="00E7364E" w:rsidRPr="00E7364E" w:rsidRDefault="00E7364E" w:rsidP="00E7364E">
      <w:pPr>
        <w:pStyle w:val="a4"/>
        <w:spacing w:after="120"/>
        <w:ind w:firstLine="709"/>
        <w:jc w:val="both"/>
        <w:rPr>
          <w:sz w:val="26"/>
          <w:szCs w:val="26"/>
        </w:rPr>
      </w:pPr>
      <w:r w:rsidRPr="00E7364E">
        <w:rPr>
          <w:sz w:val="26"/>
          <w:szCs w:val="26"/>
        </w:rPr>
        <w:t>ПОСТАНОВЛЯЕТ:</w:t>
      </w:r>
    </w:p>
    <w:p w:rsidR="00484C22" w:rsidRPr="00484C22" w:rsidRDefault="00484C22" w:rsidP="00484C22">
      <w:pPr>
        <w:pStyle w:val="a4"/>
        <w:ind w:firstLine="709"/>
        <w:jc w:val="both"/>
        <w:rPr>
          <w:sz w:val="26"/>
          <w:szCs w:val="26"/>
        </w:rPr>
      </w:pPr>
      <w:r w:rsidRPr="00484C22">
        <w:rPr>
          <w:sz w:val="26"/>
          <w:szCs w:val="26"/>
        </w:rPr>
        <w:t>1. Утвердить:</w:t>
      </w:r>
    </w:p>
    <w:p w:rsidR="00484C22" w:rsidRPr="00484C22" w:rsidRDefault="00484C22" w:rsidP="00484C22">
      <w:pPr>
        <w:pStyle w:val="a4"/>
        <w:ind w:firstLine="567"/>
        <w:jc w:val="both"/>
        <w:rPr>
          <w:sz w:val="26"/>
          <w:szCs w:val="26"/>
        </w:rPr>
      </w:pPr>
      <w:r w:rsidRPr="00484C22">
        <w:rPr>
          <w:sz w:val="26"/>
          <w:szCs w:val="26"/>
        </w:rPr>
        <w:t>1.1. Форму проверочного листа, применяемого при осуществлении муниципального контроля в сфере благоустройства согласно приложению № 1 к настоящему постановлению.</w:t>
      </w:r>
    </w:p>
    <w:p w:rsidR="00484C22" w:rsidRDefault="00484C22" w:rsidP="00484C22">
      <w:pPr>
        <w:pStyle w:val="a4"/>
        <w:spacing w:after="120"/>
        <w:ind w:firstLine="567"/>
        <w:jc w:val="both"/>
        <w:rPr>
          <w:sz w:val="26"/>
          <w:szCs w:val="26"/>
        </w:rPr>
      </w:pPr>
      <w:r w:rsidRPr="00484C22">
        <w:rPr>
          <w:sz w:val="26"/>
          <w:szCs w:val="26"/>
        </w:rPr>
        <w:t>1.2. Форму проверочного листа,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согласно приложению № 2 к настоящему постановлению.</w:t>
      </w:r>
    </w:p>
    <w:p w:rsidR="00CF2FA5" w:rsidRPr="00CF2FA5" w:rsidRDefault="00CF2FA5" w:rsidP="00484C22">
      <w:pPr>
        <w:pStyle w:val="a4"/>
        <w:spacing w:after="120"/>
        <w:ind w:firstLine="709"/>
        <w:jc w:val="both"/>
        <w:rPr>
          <w:sz w:val="26"/>
          <w:szCs w:val="26"/>
        </w:rPr>
      </w:pPr>
      <w:r w:rsidRPr="00CF2FA5">
        <w:rPr>
          <w:sz w:val="26"/>
          <w:szCs w:val="26"/>
        </w:rPr>
        <w:t>2. Настоящее постановление обнародовать в установленном порядке и разместить на официальном сайте администрации Макаровского муниципального образования в информационно-телекоммуникационной сети «Интернет».</w:t>
      </w:r>
    </w:p>
    <w:p w:rsidR="00CF2FA5" w:rsidRPr="00CF2FA5" w:rsidRDefault="00CF2FA5" w:rsidP="00CF2FA5">
      <w:pPr>
        <w:pStyle w:val="a4"/>
        <w:spacing w:after="120"/>
        <w:ind w:firstLine="709"/>
        <w:jc w:val="both"/>
        <w:rPr>
          <w:sz w:val="26"/>
          <w:szCs w:val="26"/>
        </w:rPr>
      </w:pPr>
      <w:r w:rsidRPr="00CF2FA5">
        <w:rPr>
          <w:sz w:val="26"/>
          <w:szCs w:val="26"/>
        </w:rPr>
        <w:t>3. Настоящее постановление вступает в силу со дня его официального обнародования.</w:t>
      </w:r>
    </w:p>
    <w:p w:rsidR="002E5A88" w:rsidRPr="002E5A88" w:rsidRDefault="00CF2FA5" w:rsidP="00CF2FA5">
      <w:pPr>
        <w:pStyle w:val="a4"/>
        <w:spacing w:after="120"/>
        <w:ind w:firstLine="709"/>
        <w:jc w:val="both"/>
        <w:rPr>
          <w:bCs/>
          <w:sz w:val="26"/>
          <w:szCs w:val="26"/>
        </w:rPr>
      </w:pPr>
      <w:r w:rsidRPr="00CF2FA5">
        <w:rPr>
          <w:sz w:val="26"/>
          <w:szCs w:val="26"/>
        </w:rPr>
        <w:t xml:space="preserve">4. </w:t>
      </w:r>
      <w:proofErr w:type="gramStart"/>
      <w:r w:rsidRPr="00CF2FA5">
        <w:rPr>
          <w:sz w:val="26"/>
          <w:szCs w:val="26"/>
        </w:rPr>
        <w:t>Контроль за</w:t>
      </w:r>
      <w:proofErr w:type="gramEnd"/>
      <w:r w:rsidRPr="00CF2FA5">
        <w:rPr>
          <w:sz w:val="26"/>
          <w:szCs w:val="26"/>
        </w:rPr>
        <w:t xml:space="preserve"> исполнением настоящего постановления оставляю за собой.</w:t>
      </w:r>
    </w:p>
    <w:p w:rsidR="00601B5E" w:rsidRDefault="00601B5E" w:rsidP="00601B5E">
      <w:pPr>
        <w:pStyle w:val="a4"/>
        <w:rPr>
          <w:bCs/>
          <w:sz w:val="26"/>
          <w:szCs w:val="26"/>
        </w:rPr>
      </w:pPr>
    </w:p>
    <w:p w:rsidR="00502A3E" w:rsidRDefault="00502A3E" w:rsidP="00601B5E">
      <w:pPr>
        <w:pStyle w:val="a4"/>
        <w:rPr>
          <w:bCs/>
          <w:sz w:val="26"/>
          <w:szCs w:val="26"/>
        </w:rPr>
      </w:pPr>
    </w:p>
    <w:p w:rsidR="00601B5E" w:rsidRPr="00601B5E" w:rsidRDefault="00601B5E" w:rsidP="00601B5E">
      <w:pPr>
        <w:pStyle w:val="a4"/>
        <w:rPr>
          <w:bCs/>
          <w:sz w:val="26"/>
          <w:szCs w:val="26"/>
        </w:rPr>
      </w:pPr>
    </w:p>
    <w:p w:rsidR="0087212E" w:rsidRPr="00501EAB" w:rsidRDefault="002C4278" w:rsidP="0087212E">
      <w:pPr>
        <w:suppressAutoHyphens/>
        <w:ind w:left="284"/>
        <w:jc w:val="both"/>
        <w:rPr>
          <w:sz w:val="26"/>
          <w:szCs w:val="26"/>
        </w:rPr>
      </w:pPr>
      <w:r>
        <w:rPr>
          <w:sz w:val="26"/>
          <w:szCs w:val="26"/>
        </w:rPr>
        <w:t>Глава</w:t>
      </w:r>
      <w:r w:rsidR="0087212E" w:rsidRPr="00501EAB">
        <w:rPr>
          <w:sz w:val="26"/>
          <w:szCs w:val="26"/>
        </w:rPr>
        <w:t xml:space="preserve"> администрации Макаровского</w:t>
      </w:r>
    </w:p>
    <w:p w:rsidR="0087212E" w:rsidRPr="00CD7A8B" w:rsidRDefault="0087212E" w:rsidP="0087212E">
      <w:pPr>
        <w:suppressAutoHyphens/>
        <w:ind w:left="284"/>
        <w:jc w:val="both"/>
        <w:rPr>
          <w:sz w:val="26"/>
          <w:szCs w:val="26"/>
        </w:rPr>
      </w:pPr>
      <w:r w:rsidRPr="00501EAB">
        <w:rPr>
          <w:sz w:val="26"/>
          <w:szCs w:val="26"/>
        </w:rPr>
        <w:t xml:space="preserve">муниципального образования </w:t>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t>О.П. Янус</w:t>
      </w:r>
    </w:p>
    <w:p w:rsidR="00502A3E" w:rsidRDefault="00502A3E" w:rsidP="002E5A88">
      <w:pPr>
        <w:pStyle w:val="a4"/>
        <w:ind w:left="6804"/>
        <w:jc w:val="center"/>
        <w:rPr>
          <w:bCs/>
        </w:rPr>
      </w:pPr>
    </w:p>
    <w:p w:rsidR="00E7364E" w:rsidRDefault="00E7364E" w:rsidP="00191D3A">
      <w:pPr>
        <w:ind w:left="6521"/>
        <w:jc w:val="both"/>
        <w:rPr>
          <w:sz w:val="22"/>
          <w:szCs w:val="22"/>
          <w:lang w:eastAsia="ar-SA"/>
        </w:rPr>
        <w:sectPr w:rsidR="00E7364E" w:rsidSect="001A3962">
          <w:footerReference w:type="default" r:id="rId8"/>
          <w:pgSz w:w="11905" w:h="16838" w:code="9"/>
          <w:pgMar w:top="680" w:right="567" w:bottom="680" w:left="1418" w:header="340" w:footer="340" w:gutter="0"/>
          <w:cols w:space="720"/>
          <w:noEndnote/>
          <w:titlePg/>
          <w:docGrid w:linePitch="326"/>
        </w:sectPr>
      </w:pPr>
    </w:p>
    <w:p w:rsidR="00191D3A" w:rsidRPr="006A4801" w:rsidRDefault="00191D3A" w:rsidP="006A4801">
      <w:pPr>
        <w:ind w:left="4253"/>
        <w:jc w:val="center"/>
        <w:rPr>
          <w:sz w:val="20"/>
          <w:szCs w:val="20"/>
        </w:rPr>
      </w:pPr>
      <w:r w:rsidRPr="006A4801">
        <w:rPr>
          <w:sz w:val="20"/>
          <w:szCs w:val="20"/>
          <w:lang w:eastAsia="ar-SA"/>
        </w:rPr>
        <w:lastRenderedPageBreak/>
        <w:t>Приложение</w:t>
      </w:r>
      <w:r w:rsidR="00F54BE5" w:rsidRPr="006A4801">
        <w:rPr>
          <w:sz w:val="20"/>
          <w:szCs w:val="20"/>
          <w:lang w:eastAsia="ar-SA"/>
        </w:rPr>
        <w:t xml:space="preserve"> № 1</w:t>
      </w:r>
      <w:r w:rsidRPr="006A4801">
        <w:rPr>
          <w:sz w:val="20"/>
          <w:szCs w:val="20"/>
          <w:lang w:eastAsia="ar-SA"/>
        </w:rPr>
        <w:t xml:space="preserve"> к постановлению администрации </w:t>
      </w:r>
      <w:r w:rsidRPr="006A4801">
        <w:rPr>
          <w:bCs/>
          <w:sz w:val="20"/>
          <w:szCs w:val="20"/>
        </w:rPr>
        <w:t xml:space="preserve">Макаровского </w:t>
      </w:r>
      <w:r w:rsidRPr="006A4801">
        <w:rPr>
          <w:sz w:val="20"/>
          <w:szCs w:val="20"/>
          <w:lang w:eastAsia="ar-SA"/>
        </w:rPr>
        <w:t>муниципального образования</w:t>
      </w:r>
      <w:r w:rsidR="006A4801">
        <w:rPr>
          <w:sz w:val="20"/>
          <w:szCs w:val="20"/>
          <w:lang w:eastAsia="ar-SA"/>
        </w:rPr>
        <w:t xml:space="preserve"> </w:t>
      </w:r>
      <w:r w:rsidRPr="006A4801">
        <w:rPr>
          <w:sz w:val="20"/>
          <w:szCs w:val="20"/>
        </w:rPr>
        <w:t xml:space="preserve">от </w:t>
      </w:r>
      <w:r w:rsidR="00CF2E0B" w:rsidRPr="00CF2E0B">
        <w:rPr>
          <w:sz w:val="20"/>
          <w:szCs w:val="20"/>
        </w:rPr>
        <w:t xml:space="preserve">05 апреля </w:t>
      </w:r>
      <w:r w:rsidR="002C4278" w:rsidRPr="006A4801">
        <w:rPr>
          <w:sz w:val="20"/>
          <w:szCs w:val="20"/>
        </w:rPr>
        <w:t>2022 года № </w:t>
      </w:r>
      <w:r w:rsidR="00CF2E0B">
        <w:rPr>
          <w:sz w:val="20"/>
          <w:szCs w:val="20"/>
        </w:rPr>
        <w:t>45</w:t>
      </w:r>
    </w:p>
    <w:p w:rsidR="006A4801" w:rsidRPr="006A4801" w:rsidRDefault="006A4801" w:rsidP="006A4801">
      <w:pPr>
        <w:suppressAutoHyphens/>
        <w:rPr>
          <w:b/>
          <w:sz w:val="28"/>
          <w:szCs w:val="28"/>
          <w:lang w:eastAsia="en-US"/>
        </w:rPr>
      </w:pPr>
    </w:p>
    <w:p w:rsidR="006A4801" w:rsidRPr="006A4801" w:rsidRDefault="009A3CE5" w:rsidP="006A4801">
      <w:pPr>
        <w:suppressAutoHyphens/>
        <w:rPr>
          <w:b/>
          <w:sz w:val="28"/>
          <w:szCs w:val="28"/>
          <w:lang w:eastAsia="en-US"/>
        </w:rPr>
      </w:pPr>
      <w:r w:rsidRPr="009A3CE5">
        <w:rPr>
          <w:noProof/>
          <w:sz w:val="20"/>
          <w:szCs w:val="20"/>
        </w:rPr>
        <w:pict>
          <v:rect id="Rectangle 4" o:spid="_x0000_s1028" style="position:absolute;margin-left:351.2pt;margin-top:2.4pt;width:123pt;height:7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" strokecolor="white">
            <v:textbox>
              <w:txbxContent>
                <w:p w:rsidR="006A4801" w:rsidRDefault="006A4801" w:rsidP="006A4801">
                  <w:pPr>
                    <w:pBdr>
                      <w:top w:val="single" w:sz="4" w:space="1" w:color="auto"/>
                      <w:left w:val="single" w:sz="4" w:space="4" w:color="auto"/>
                      <w:bottom w:val="single" w:sz="4" w:space="1" w:color="auto"/>
                      <w:right w:val="single" w:sz="4" w:space="4" w:color="auto"/>
                    </w:pBdr>
                    <w:rPr>
                      <w:b/>
                      <w:sz w:val="28"/>
                      <w:szCs w:val="28"/>
                      <w:lang w:val="en-US"/>
                    </w:rPr>
                  </w:pPr>
                </w:p>
                <w:p w:rsidR="006A4801" w:rsidRPr="00FB341B" w:rsidRDefault="006A4801" w:rsidP="006A4801">
                  <w:pPr>
                    <w:pBdr>
                      <w:top w:val="single" w:sz="4" w:space="1" w:color="auto"/>
                      <w:left w:val="single" w:sz="4" w:space="4" w:color="auto"/>
                      <w:bottom w:val="single" w:sz="4" w:space="1" w:color="auto"/>
                      <w:right w:val="single" w:sz="4" w:space="4" w:color="auto"/>
                    </w:pBdr>
                    <w:jc w:val="center"/>
                    <w:rPr>
                      <w:sz w:val="28"/>
                      <w:szCs w:val="28"/>
                    </w:rPr>
                  </w:pPr>
                  <w:r>
                    <w:rPr>
                      <w:b/>
                      <w:sz w:val="28"/>
                      <w:szCs w:val="28"/>
                      <w:lang w:val="en-US"/>
                    </w:rPr>
                    <w:t xml:space="preserve">QR – </w:t>
                  </w:r>
                  <w:r>
                    <w:rPr>
                      <w:b/>
                      <w:sz w:val="28"/>
                      <w:szCs w:val="28"/>
                    </w:rPr>
                    <w:t>код</w:t>
                  </w:r>
                </w:p>
              </w:txbxContent>
            </v:textbox>
          </v:rect>
        </w:pict>
      </w:r>
    </w:p>
    <w:p w:rsidR="006A4801" w:rsidRPr="006A4801" w:rsidRDefault="006A4801" w:rsidP="006A4801">
      <w:pPr>
        <w:suppressAutoHyphens/>
        <w:rPr>
          <w:b/>
          <w:sz w:val="28"/>
          <w:szCs w:val="28"/>
          <w:lang w:eastAsia="en-US"/>
        </w:rPr>
      </w:pPr>
    </w:p>
    <w:p w:rsidR="006A4801" w:rsidRPr="006A4801" w:rsidRDefault="006A4801" w:rsidP="006A4801">
      <w:pPr>
        <w:suppressAutoHyphens/>
        <w:rPr>
          <w:b/>
          <w:sz w:val="28"/>
          <w:szCs w:val="28"/>
          <w:lang w:eastAsia="en-US"/>
        </w:rPr>
      </w:pPr>
    </w:p>
    <w:p w:rsidR="006A4801" w:rsidRPr="006A4801" w:rsidRDefault="006A4801" w:rsidP="006A4801">
      <w:pPr>
        <w:suppressAutoHyphens/>
        <w:rPr>
          <w:b/>
          <w:sz w:val="28"/>
          <w:szCs w:val="28"/>
          <w:lang w:eastAsia="en-US"/>
        </w:rPr>
      </w:pPr>
    </w:p>
    <w:p w:rsidR="006A4801" w:rsidRPr="006A4801" w:rsidRDefault="006A4801" w:rsidP="006A4801">
      <w:pPr>
        <w:suppressAutoHyphens/>
        <w:rPr>
          <w:b/>
          <w:sz w:val="28"/>
          <w:szCs w:val="28"/>
          <w:lang w:eastAsia="en-US"/>
        </w:rPr>
      </w:pPr>
    </w:p>
    <w:p w:rsidR="006A4801" w:rsidRPr="006A4801" w:rsidRDefault="006A4801" w:rsidP="006A4801">
      <w:pPr>
        <w:autoSpaceDE w:val="0"/>
        <w:autoSpaceDN w:val="0"/>
        <w:adjustRightInd w:val="0"/>
        <w:jc w:val="center"/>
        <w:rPr>
          <w:b/>
          <w:bCs/>
          <w:sz w:val="20"/>
          <w:szCs w:val="20"/>
          <w:lang w:eastAsia="ar-SA"/>
        </w:rPr>
      </w:pPr>
      <w:r w:rsidRPr="006A4801">
        <w:rPr>
          <w:b/>
          <w:bCs/>
          <w:sz w:val="20"/>
          <w:szCs w:val="20"/>
          <w:lang w:eastAsia="ar-SA"/>
        </w:rPr>
        <w:t xml:space="preserve">Проверочный лист, </w:t>
      </w:r>
    </w:p>
    <w:p w:rsidR="006A4801" w:rsidRPr="006A4801" w:rsidRDefault="006A4801" w:rsidP="006A4801">
      <w:pPr>
        <w:autoSpaceDE w:val="0"/>
        <w:autoSpaceDN w:val="0"/>
        <w:adjustRightInd w:val="0"/>
        <w:jc w:val="center"/>
        <w:rPr>
          <w:b/>
          <w:bCs/>
          <w:sz w:val="20"/>
          <w:szCs w:val="20"/>
          <w:lang w:eastAsia="ar-SA"/>
        </w:rPr>
      </w:pPr>
      <w:proofErr w:type="gramStart"/>
      <w:r w:rsidRPr="006A4801">
        <w:rPr>
          <w:b/>
          <w:bCs/>
          <w:sz w:val="20"/>
          <w:szCs w:val="20"/>
          <w:lang w:eastAsia="ar-SA"/>
        </w:rPr>
        <w:t>применяемый</w:t>
      </w:r>
      <w:proofErr w:type="gramEnd"/>
      <w:r w:rsidRPr="006A4801">
        <w:rPr>
          <w:b/>
          <w:bCs/>
          <w:sz w:val="20"/>
          <w:szCs w:val="20"/>
          <w:lang w:eastAsia="ar-SA"/>
        </w:rPr>
        <w:t xml:space="preserve"> при осуществлении муниципального контроля в сфере благоустройства на территории </w:t>
      </w:r>
      <w:r>
        <w:rPr>
          <w:b/>
          <w:bCs/>
          <w:sz w:val="20"/>
          <w:szCs w:val="20"/>
          <w:lang w:eastAsia="ar-SA"/>
        </w:rPr>
        <w:t>Макаров</w:t>
      </w:r>
      <w:r w:rsidRPr="006A4801">
        <w:rPr>
          <w:b/>
          <w:bCs/>
          <w:sz w:val="20"/>
          <w:szCs w:val="20"/>
          <w:lang w:eastAsia="ar-SA"/>
        </w:rPr>
        <w:t>ского муниципального образования</w:t>
      </w:r>
    </w:p>
    <w:p w:rsidR="006A4801" w:rsidRPr="006A4801" w:rsidRDefault="006A4801" w:rsidP="006A4801">
      <w:pPr>
        <w:autoSpaceDE w:val="0"/>
        <w:autoSpaceDN w:val="0"/>
        <w:adjustRightInd w:val="0"/>
        <w:jc w:val="center"/>
        <w:rPr>
          <w:b/>
          <w:bCs/>
          <w:color w:val="7F7F7F"/>
          <w:sz w:val="20"/>
          <w:lang w:eastAsia="ar-SA"/>
        </w:rPr>
      </w:pPr>
    </w:p>
    <w:p w:rsidR="006A4801" w:rsidRPr="006A4801" w:rsidRDefault="006A4801" w:rsidP="006A4801">
      <w:pPr>
        <w:suppressAutoHyphens/>
        <w:jc w:val="right"/>
        <w:rPr>
          <w:sz w:val="20"/>
          <w:szCs w:val="20"/>
          <w:lang w:eastAsia="ar-SA"/>
        </w:rPr>
      </w:pPr>
      <w:r w:rsidRPr="006A4801">
        <w:rPr>
          <w:sz w:val="20"/>
          <w:szCs w:val="20"/>
          <w:lang w:eastAsia="ar-SA"/>
        </w:rPr>
        <w:t>«_____»_________________20_____г.</w:t>
      </w:r>
    </w:p>
    <w:p w:rsidR="006A4801" w:rsidRPr="006A4801" w:rsidRDefault="006A4801" w:rsidP="006A4801">
      <w:pPr>
        <w:widowControl w:val="0"/>
        <w:suppressAutoHyphens/>
        <w:autoSpaceDE w:val="0"/>
        <w:ind w:firstLine="720"/>
        <w:jc w:val="right"/>
        <w:rPr>
          <w:sz w:val="20"/>
          <w:szCs w:val="20"/>
          <w:lang w:eastAsia="ar-SA"/>
        </w:rPr>
      </w:pPr>
      <w:r w:rsidRPr="006A4801">
        <w:rPr>
          <w:sz w:val="20"/>
          <w:szCs w:val="20"/>
          <w:lang w:eastAsia="ar-SA"/>
        </w:rPr>
        <w:t>(дата заполнения проверочного листа)</w:t>
      </w:r>
    </w:p>
    <w:p w:rsidR="006A4801" w:rsidRPr="006A4801" w:rsidRDefault="006A4801" w:rsidP="006A4801">
      <w:pPr>
        <w:suppressAutoHyphens/>
        <w:rPr>
          <w:b/>
          <w:sz w:val="20"/>
          <w:szCs w:val="20"/>
          <w:lang w:eastAsia="en-US"/>
        </w:rPr>
      </w:pPr>
    </w:p>
    <w:p w:rsidR="006A4801" w:rsidRPr="006A4801" w:rsidRDefault="006A4801" w:rsidP="006A4801">
      <w:pPr>
        <w:suppressAutoHyphens/>
        <w:jc w:val="both"/>
        <w:rPr>
          <w:sz w:val="20"/>
          <w:szCs w:val="20"/>
          <w:lang w:eastAsia="en-US"/>
        </w:rPr>
      </w:pPr>
      <w:r w:rsidRPr="006A4801">
        <w:rPr>
          <w:sz w:val="20"/>
          <w:szCs w:val="20"/>
          <w:lang w:eastAsia="en-US"/>
        </w:rPr>
        <w:t xml:space="preserve">1. Наименование органа муниципального контроля: Администрация </w:t>
      </w:r>
      <w:r>
        <w:rPr>
          <w:sz w:val="20"/>
          <w:szCs w:val="20"/>
          <w:lang w:eastAsia="en-US"/>
        </w:rPr>
        <w:t>Макаров</w:t>
      </w:r>
      <w:r w:rsidRPr="006A4801">
        <w:rPr>
          <w:sz w:val="20"/>
          <w:szCs w:val="20"/>
          <w:lang w:eastAsia="en-US"/>
        </w:rPr>
        <w:t>ского муниципального образования Ртищевского муниципального района Саратовской области</w:t>
      </w:r>
    </w:p>
    <w:p w:rsidR="006A4801" w:rsidRPr="006A4801" w:rsidRDefault="006A4801" w:rsidP="006A4801">
      <w:pPr>
        <w:suppressAutoHyphens/>
        <w:jc w:val="both"/>
        <w:rPr>
          <w:sz w:val="20"/>
          <w:szCs w:val="20"/>
          <w:lang w:eastAsia="en-US"/>
        </w:rPr>
      </w:pPr>
    </w:p>
    <w:tbl>
      <w:tblPr>
        <w:tblW w:w="0" w:type="auto"/>
        <w:tblLook w:val="00A0"/>
      </w:tblPr>
      <w:tblGrid>
        <w:gridCol w:w="9571"/>
      </w:tblGrid>
      <w:tr w:rsidR="006A4801" w:rsidRPr="006A4801" w:rsidTr="00221955">
        <w:tc>
          <w:tcPr>
            <w:tcW w:w="9571" w:type="dxa"/>
            <w:tcBorders>
              <w:bottom w:val="single" w:sz="4" w:space="0" w:color="auto"/>
            </w:tcBorders>
          </w:tcPr>
          <w:p w:rsidR="006A4801" w:rsidRPr="006A4801" w:rsidRDefault="006A4801" w:rsidP="006A4801">
            <w:pPr>
              <w:suppressAutoHyphens/>
              <w:jc w:val="both"/>
              <w:rPr>
                <w:sz w:val="20"/>
                <w:szCs w:val="20"/>
                <w:lang w:eastAsia="en-US"/>
              </w:rPr>
            </w:pPr>
            <w:r w:rsidRPr="006A4801">
              <w:rPr>
                <w:sz w:val="20"/>
                <w:szCs w:val="20"/>
                <w:lang w:eastAsia="en-US"/>
              </w:rPr>
              <w:t>2</w:t>
            </w:r>
            <w:r w:rsidRPr="006A4801">
              <w:rPr>
                <w:sz w:val="20"/>
                <w:szCs w:val="20"/>
                <w:lang w:eastAsia="ar-SA"/>
              </w:rPr>
              <w:t xml:space="preserve">Форма проверочного листа </w:t>
            </w:r>
            <w:proofErr w:type="gramStart"/>
            <w:r w:rsidRPr="006A4801">
              <w:rPr>
                <w:sz w:val="20"/>
                <w:szCs w:val="20"/>
                <w:lang w:eastAsia="ar-SA"/>
              </w:rPr>
              <w:t>утверждена</w:t>
            </w:r>
            <w:proofErr w:type="gramEnd"/>
            <w:r w:rsidRPr="006A4801">
              <w:rPr>
                <w:sz w:val="20"/>
                <w:szCs w:val="20"/>
                <w:lang w:eastAsia="ar-SA"/>
              </w:rPr>
              <w:t xml:space="preserve"> постановлением администрации </w:t>
            </w:r>
            <w:r>
              <w:rPr>
                <w:sz w:val="20"/>
                <w:szCs w:val="20"/>
                <w:lang w:eastAsia="ar-SA"/>
              </w:rPr>
              <w:t>Макаров</w:t>
            </w:r>
            <w:r w:rsidRPr="006A4801">
              <w:rPr>
                <w:sz w:val="20"/>
                <w:szCs w:val="20"/>
                <w:lang w:eastAsia="ar-SA"/>
              </w:rPr>
              <w:t>ского муниципального образования от «___»__________20_____ г. №______</w:t>
            </w:r>
          </w:p>
        </w:tc>
      </w:tr>
    </w:tbl>
    <w:p w:rsidR="006A4801" w:rsidRPr="006A4801" w:rsidRDefault="006A4801" w:rsidP="006A4801">
      <w:pPr>
        <w:suppressAutoHyphens/>
        <w:rPr>
          <w:sz w:val="20"/>
          <w:szCs w:val="20"/>
          <w:lang w:eastAsia="en-US"/>
        </w:rPr>
      </w:pPr>
    </w:p>
    <w:tbl>
      <w:tblPr>
        <w:tblW w:w="9606" w:type="dxa"/>
        <w:tblLook w:val="00A0"/>
      </w:tblPr>
      <w:tblGrid>
        <w:gridCol w:w="3369"/>
        <w:gridCol w:w="6237"/>
      </w:tblGrid>
      <w:tr w:rsidR="006A4801" w:rsidRPr="006A4801" w:rsidTr="00221955">
        <w:tc>
          <w:tcPr>
            <w:tcW w:w="3369" w:type="dxa"/>
          </w:tcPr>
          <w:p w:rsidR="006A4801" w:rsidRPr="006A4801" w:rsidRDefault="006A4801" w:rsidP="006A4801">
            <w:pPr>
              <w:suppressAutoHyphens/>
              <w:rPr>
                <w:sz w:val="20"/>
                <w:szCs w:val="20"/>
                <w:lang w:eastAsia="en-US"/>
              </w:rPr>
            </w:pPr>
            <w:r w:rsidRPr="006A4801">
              <w:rPr>
                <w:sz w:val="20"/>
                <w:szCs w:val="20"/>
                <w:lang w:eastAsia="en-US"/>
              </w:rPr>
              <w:t xml:space="preserve">3. </w:t>
            </w:r>
            <w:r w:rsidRPr="006A4801">
              <w:rPr>
                <w:sz w:val="20"/>
                <w:szCs w:val="20"/>
                <w:lang w:eastAsia="ar-SA"/>
              </w:rPr>
              <w:t>Вид контрольного  мероприятия</w:t>
            </w:r>
          </w:p>
        </w:tc>
        <w:tc>
          <w:tcPr>
            <w:tcW w:w="6237" w:type="dxa"/>
            <w:tcBorders>
              <w:bottom w:val="single" w:sz="4" w:space="0" w:color="auto"/>
            </w:tcBorders>
          </w:tcPr>
          <w:p w:rsidR="006A4801" w:rsidRPr="006A4801" w:rsidRDefault="006A4801" w:rsidP="006A4801">
            <w:pPr>
              <w:suppressAutoHyphens/>
              <w:rPr>
                <w:sz w:val="20"/>
                <w:szCs w:val="20"/>
                <w:lang w:eastAsia="en-US"/>
              </w:rPr>
            </w:pPr>
          </w:p>
        </w:tc>
      </w:tr>
      <w:tr w:rsidR="006A4801" w:rsidRPr="006A4801" w:rsidTr="00221955">
        <w:tc>
          <w:tcPr>
            <w:tcW w:w="9606" w:type="dxa"/>
            <w:gridSpan w:val="2"/>
            <w:tcBorders>
              <w:bottom w:val="single" w:sz="4" w:space="0" w:color="auto"/>
            </w:tcBorders>
          </w:tcPr>
          <w:p w:rsidR="006A4801" w:rsidRPr="006A4801" w:rsidRDefault="006A4801" w:rsidP="006A4801">
            <w:pPr>
              <w:suppressAutoHyphens/>
              <w:jc w:val="center"/>
              <w:rPr>
                <w:sz w:val="20"/>
                <w:szCs w:val="20"/>
                <w:lang w:eastAsia="en-US"/>
              </w:rPr>
            </w:pPr>
          </w:p>
        </w:tc>
      </w:tr>
    </w:tbl>
    <w:p w:rsidR="006A4801" w:rsidRPr="006A4801" w:rsidRDefault="006A4801" w:rsidP="006A4801">
      <w:pPr>
        <w:suppressAutoHyphens/>
        <w:jc w:val="both"/>
        <w:rPr>
          <w:sz w:val="20"/>
          <w:szCs w:val="20"/>
          <w:lang w:eastAsia="en-US"/>
        </w:rPr>
      </w:pPr>
    </w:p>
    <w:tbl>
      <w:tblPr>
        <w:tblW w:w="0" w:type="auto"/>
        <w:tblLook w:val="00A0"/>
      </w:tblPr>
      <w:tblGrid>
        <w:gridCol w:w="9910"/>
      </w:tblGrid>
      <w:tr w:rsidR="006A4801" w:rsidRPr="006A4801" w:rsidTr="00221955">
        <w:tc>
          <w:tcPr>
            <w:tcW w:w="9910" w:type="dxa"/>
            <w:tcBorders>
              <w:bottom w:val="single" w:sz="4" w:space="0" w:color="auto"/>
            </w:tcBorders>
          </w:tcPr>
          <w:p w:rsidR="006A4801" w:rsidRPr="006A4801" w:rsidRDefault="006A4801" w:rsidP="006A4801">
            <w:pPr>
              <w:suppressAutoHyphens/>
              <w:jc w:val="both"/>
              <w:rPr>
                <w:sz w:val="20"/>
                <w:szCs w:val="20"/>
                <w:lang w:eastAsia="en-US"/>
              </w:rPr>
            </w:pPr>
            <w:r w:rsidRPr="006A4801">
              <w:rPr>
                <w:sz w:val="20"/>
                <w:szCs w:val="20"/>
                <w:lang w:eastAsia="en-US"/>
              </w:rPr>
              <w:t>4.</w:t>
            </w:r>
            <w:r w:rsidRPr="006A4801">
              <w:rPr>
                <w:sz w:val="20"/>
                <w:szCs w:val="20"/>
                <w:lang w:eastAsia="ar-SA"/>
              </w:rPr>
              <w:t xml:space="preserve"> Объект муниципального контроля, в отношении которого проводится контрольное мероприятие</w:t>
            </w:r>
          </w:p>
        </w:tc>
      </w:tr>
      <w:tr w:rsidR="006A4801" w:rsidRPr="006A4801" w:rsidTr="00221955">
        <w:tc>
          <w:tcPr>
            <w:tcW w:w="9910" w:type="dxa"/>
            <w:tcBorders>
              <w:top w:val="single" w:sz="4" w:space="0" w:color="auto"/>
              <w:bottom w:val="single" w:sz="4" w:space="0" w:color="auto"/>
            </w:tcBorders>
          </w:tcPr>
          <w:p w:rsidR="006A4801" w:rsidRPr="006A4801" w:rsidRDefault="006A4801" w:rsidP="006A4801">
            <w:pPr>
              <w:suppressAutoHyphens/>
              <w:jc w:val="center"/>
              <w:rPr>
                <w:sz w:val="20"/>
                <w:szCs w:val="20"/>
                <w:lang w:eastAsia="en-US"/>
              </w:rPr>
            </w:pPr>
          </w:p>
        </w:tc>
      </w:tr>
    </w:tbl>
    <w:p w:rsidR="006A4801" w:rsidRPr="006A4801" w:rsidRDefault="006A4801" w:rsidP="006A4801">
      <w:pPr>
        <w:suppressAutoHyphens/>
        <w:jc w:val="both"/>
        <w:rPr>
          <w:sz w:val="20"/>
          <w:szCs w:val="20"/>
          <w:lang w:eastAsia="en-US"/>
        </w:rPr>
      </w:pPr>
    </w:p>
    <w:tbl>
      <w:tblPr>
        <w:tblW w:w="0" w:type="auto"/>
        <w:tblLook w:val="00A0"/>
      </w:tblPr>
      <w:tblGrid>
        <w:gridCol w:w="9910"/>
      </w:tblGrid>
      <w:tr w:rsidR="006A4801" w:rsidRPr="006A4801" w:rsidTr="00221955">
        <w:tc>
          <w:tcPr>
            <w:tcW w:w="9910" w:type="dxa"/>
            <w:tcBorders>
              <w:bottom w:val="single" w:sz="4" w:space="0" w:color="auto"/>
            </w:tcBorders>
          </w:tcPr>
          <w:p w:rsidR="006A4801" w:rsidRPr="006A4801" w:rsidRDefault="006A4801" w:rsidP="006A4801">
            <w:pPr>
              <w:suppressAutoHyphens/>
              <w:jc w:val="both"/>
              <w:rPr>
                <w:sz w:val="20"/>
                <w:szCs w:val="20"/>
                <w:lang w:eastAsia="en-US"/>
              </w:rPr>
            </w:pPr>
            <w:r w:rsidRPr="006A4801">
              <w:rPr>
                <w:sz w:val="20"/>
                <w:szCs w:val="20"/>
                <w:lang w:eastAsia="en-US"/>
              </w:rPr>
              <w:t>5.</w:t>
            </w:r>
            <w:r w:rsidRPr="006A4801">
              <w:rPr>
                <w:sz w:val="20"/>
                <w:szCs w:val="20"/>
                <w:lang w:eastAsia="ar-SA"/>
              </w:rPr>
              <w:t xml:space="preserve"> </w:t>
            </w:r>
            <w:proofErr w:type="gramStart"/>
            <w:r w:rsidRPr="006A4801">
              <w:rPr>
                <w:sz w:val="20"/>
                <w:szCs w:val="20"/>
                <w:lang w:eastAsia="ar-SA"/>
              </w:rPr>
              <w:t>Фамилия, имя и отчество (при наличии) гражданина или индивидуального предпринимателя, его ИНН и (или) ОГРНИП, адрес регистрации гражданина или индивидуального предпринимателя, наименование юридического лица, его ИНН и (или) ОГРН, адрес организации (ее филиалов, представительств, обособленных структурных подразделений), являющегося контролируемым лицом:</w:t>
            </w:r>
            <w:proofErr w:type="gramEnd"/>
          </w:p>
        </w:tc>
      </w:tr>
      <w:tr w:rsidR="006A4801" w:rsidRPr="006A4801" w:rsidTr="00221955">
        <w:tc>
          <w:tcPr>
            <w:tcW w:w="9910" w:type="dxa"/>
            <w:tcBorders>
              <w:top w:val="single" w:sz="4" w:space="0" w:color="auto"/>
              <w:bottom w:val="single" w:sz="4" w:space="0" w:color="auto"/>
            </w:tcBorders>
          </w:tcPr>
          <w:p w:rsidR="006A4801" w:rsidRPr="006A4801" w:rsidRDefault="006A4801" w:rsidP="006A4801">
            <w:pPr>
              <w:suppressAutoHyphens/>
              <w:jc w:val="center"/>
              <w:rPr>
                <w:sz w:val="20"/>
                <w:szCs w:val="20"/>
                <w:lang w:eastAsia="en-US"/>
              </w:rPr>
            </w:pPr>
          </w:p>
        </w:tc>
      </w:tr>
    </w:tbl>
    <w:p w:rsidR="006A4801" w:rsidRPr="006A4801" w:rsidRDefault="006A4801" w:rsidP="006A4801">
      <w:pPr>
        <w:widowControl w:val="0"/>
        <w:suppressAutoHyphens/>
        <w:autoSpaceDE w:val="0"/>
        <w:jc w:val="both"/>
        <w:rPr>
          <w:sz w:val="20"/>
          <w:szCs w:val="20"/>
          <w:lang w:eastAsia="ar-SA"/>
        </w:rPr>
      </w:pPr>
    </w:p>
    <w:tbl>
      <w:tblPr>
        <w:tblW w:w="0" w:type="auto"/>
        <w:tblLook w:val="00A0"/>
      </w:tblPr>
      <w:tblGrid>
        <w:gridCol w:w="9910"/>
      </w:tblGrid>
      <w:tr w:rsidR="006A4801" w:rsidRPr="006A4801" w:rsidTr="00221955">
        <w:tc>
          <w:tcPr>
            <w:tcW w:w="9910" w:type="dxa"/>
            <w:tcBorders>
              <w:bottom w:val="single" w:sz="4" w:space="0" w:color="auto"/>
            </w:tcBorders>
          </w:tcPr>
          <w:p w:rsidR="006A4801" w:rsidRPr="006A4801" w:rsidRDefault="006A4801" w:rsidP="006A4801">
            <w:pPr>
              <w:suppressAutoHyphens/>
              <w:jc w:val="both"/>
              <w:rPr>
                <w:sz w:val="20"/>
                <w:szCs w:val="20"/>
                <w:lang w:eastAsia="en-US"/>
              </w:rPr>
            </w:pPr>
            <w:r w:rsidRPr="006A4801">
              <w:rPr>
                <w:sz w:val="20"/>
                <w:szCs w:val="20"/>
                <w:lang w:eastAsia="en-US"/>
              </w:rPr>
              <w:t>6.</w:t>
            </w:r>
            <w:r w:rsidRPr="006A4801">
              <w:rPr>
                <w:sz w:val="20"/>
                <w:szCs w:val="20"/>
                <w:lang w:eastAsia="ar-SA"/>
              </w:rPr>
              <w:t xml:space="preserve"> Место (места) проведения контрольного мероприятия с заполнением проверочного листа:</w:t>
            </w:r>
          </w:p>
        </w:tc>
      </w:tr>
      <w:tr w:rsidR="006A4801" w:rsidRPr="006A4801" w:rsidTr="00221955">
        <w:tc>
          <w:tcPr>
            <w:tcW w:w="9910" w:type="dxa"/>
            <w:tcBorders>
              <w:top w:val="single" w:sz="4" w:space="0" w:color="auto"/>
              <w:bottom w:val="single" w:sz="4" w:space="0" w:color="auto"/>
            </w:tcBorders>
          </w:tcPr>
          <w:p w:rsidR="006A4801" w:rsidRPr="006A4801" w:rsidRDefault="006A4801" w:rsidP="006A4801">
            <w:pPr>
              <w:suppressAutoHyphens/>
              <w:jc w:val="center"/>
              <w:rPr>
                <w:sz w:val="20"/>
                <w:szCs w:val="20"/>
                <w:lang w:eastAsia="en-US"/>
              </w:rPr>
            </w:pPr>
          </w:p>
        </w:tc>
      </w:tr>
    </w:tbl>
    <w:p w:rsidR="006A4801" w:rsidRPr="006A4801" w:rsidRDefault="006A4801" w:rsidP="006A4801">
      <w:pPr>
        <w:widowControl w:val="0"/>
        <w:suppressAutoHyphens/>
        <w:autoSpaceDE w:val="0"/>
        <w:jc w:val="both"/>
        <w:rPr>
          <w:sz w:val="20"/>
          <w:szCs w:val="20"/>
          <w:lang w:eastAsia="ar-SA"/>
        </w:rPr>
      </w:pPr>
    </w:p>
    <w:tbl>
      <w:tblPr>
        <w:tblW w:w="9606" w:type="dxa"/>
        <w:tblLook w:val="00A0"/>
      </w:tblPr>
      <w:tblGrid>
        <w:gridCol w:w="4503"/>
        <w:gridCol w:w="5103"/>
      </w:tblGrid>
      <w:tr w:rsidR="006A4801" w:rsidRPr="006A4801" w:rsidTr="00221955">
        <w:tc>
          <w:tcPr>
            <w:tcW w:w="9606" w:type="dxa"/>
            <w:gridSpan w:val="2"/>
            <w:tcBorders>
              <w:bottom w:val="single" w:sz="4" w:space="0" w:color="auto"/>
            </w:tcBorders>
          </w:tcPr>
          <w:p w:rsidR="006A4801" w:rsidRPr="006A4801" w:rsidRDefault="006A4801" w:rsidP="006A4801">
            <w:pPr>
              <w:suppressAutoHyphens/>
              <w:jc w:val="both"/>
              <w:rPr>
                <w:sz w:val="20"/>
                <w:szCs w:val="20"/>
                <w:lang w:eastAsia="en-US"/>
              </w:rPr>
            </w:pPr>
            <w:r w:rsidRPr="006A4801">
              <w:rPr>
                <w:sz w:val="20"/>
                <w:szCs w:val="20"/>
                <w:lang w:eastAsia="en-US"/>
              </w:rPr>
              <w:t>7.</w:t>
            </w:r>
            <w:r w:rsidRPr="006A4801">
              <w:rPr>
                <w:sz w:val="20"/>
                <w:szCs w:val="20"/>
                <w:lang w:eastAsia="ar-SA"/>
              </w:rPr>
              <w:t xml:space="preserve">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r>
      <w:tr w:rsidR="006A4801" w:rsidRPr="006A4801" w:rsidTr="00221955">
        <w:tc>
          <w:tcPr>
            <w:tcW w:w="9606" w:type="dxa"/>
            <w:gridSpan w:val="2"/>
            <w:tcBorders>
              <w:top w:val="single" w:sz="4" w:space="0" w:color="auto"/>
            </w:tcBorders>
          </w:tcPr>
          <w:p w:rsidR="006A4801" w:rsidRPr="006A4801" w:rsidRDefault="006A4801" w:rsidP="006A4801">
            <w:pPr>
              <w:suppressAutoHyphens/>
              <w:jc w:val="center"/>
              <w:rPr>
                <w:sz w:val="20"/>
                <w:szCs w:val="20"/>
                <w:lang w:eastAsia="en-US"/>
              </w:rPr>
            </w:pPr>
          </w:p>
        </w:tc>
      </w:tr>
      <w:tr w:rsidR="006A4801" w:rsidRPr="006A4801" w:rsidTr="0022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rsidR="006A4801" w:rsidRPr="006A4801" w:rsidRDefault="006A4801" w:rsidP="006A4801">
            <w:pPr>
              <w:suppressAutoHyphens/>
              <w:rPr>
                <w:sz w:val="20"/>
                <w:szCs w:val="20"/>
                <w:lang w:eastAsia="en-US"/>
              </w:rPr>
            </w:pPr>
            <w:r w:rsidRPr="006A4801">
              <w:rPr>
                <w:sz w:val="20"/>
                <w:szCs w:val="20"/>
                <w:lang w:eastAsia="en-US"/>
              </w:rPr>
              <w:t xml:space="preserve">8. </w:t>
            </w:r>
            <w:r w:rsidRPr="006A4801">
              <w:rPr>
                <w:sz w:val="20"/>
                <w:szCs w:val="20"/>
                <w:lang w:eastAsia="ar-SA"/>
              </w:rPr>
              <w:t>Учетный номер контрольного мероприятия:</w:t>
            </w:r>
          </w:p>
        </w:tc>
        <w:tc>
          <w:tcPr>
            <w:tcW w:w="5103" w:type="dxa"/>
            <w:tcBorders>
              <w:top w:val="nil"/>
              <w:left w:val="nil"/>
              <w:right w:val="nil"/>
            </w:tcBorders>
          </w:tcPr>
          <w:p w:rsidR="006A4801" w:rsidRPr="006A4801" w:rsidRDefault="006A4801" w:rsidP="006A4801">
            <w:pPr>
              <w:suppressAutoHyphens/>
              <w:rPr>
                <w:sz w:val="20"/>
                <w:szCs w:val="20"/>
                <w:lang w:eastAsia="en-US"/>
              </w:rPr>
            </w:pPr>
          </w:p>
        </w:tc>
      </w:tr>
      <w:tr w:rsidR="006A4801" w:rsidRPr="006A4801" w:rsidTr="0022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2"/>
            <w:tcBorders>
              <w:top w:val="nil"/>
              <w:left w:val="nil"/>
              <w:right w:val="nil"/>
            </w:tcBorders>
          </w:tcPr>
          <w:p w:rsidR="006A4801" w:rsidRPr="006A4801" w:rsidRDefault="006A4801" w:rsidP="006A4801">
            <w:pPr>
              <w:suppressAutoHyphens/>
              <w:jc w:val="center"/>
              <w:rPr>
                <w:sz w:val="20"/>
                <w:szCs w:val="20"/>
                <w:lang w:eastAsia="en-US"/>
              </w:rPr>
            </w:pPr>
          </w:p>
        </w:tc>
      </w:tr>
    </w:tbl>
    <w:p w:rsidR="006A4801" w:rsidRPr="006A4801" w:rsidRDefault="006A4801" w:rsidP="006A4801">
      <w:pPr>
        <w:widowControl w:val="0"/>
        <w:suppressAutoHyphens/>
        <w:autoSpaceDE w:val="0"/>
        <w:jc w:val="both"/>
        <w:rPr>
          <w:sz w:val="20"/>
          <w:szCs w:val="20"/>
          <w:lang w:eastAsia="ar-SA"/>
        </w:rPr>
      </w:pPr>
    </w:p>
    <w:p w:rsidR="006A4801" w:rsidRPr="006A4801" w:rsidRDefault="006A4801" w:rsidP="006A4801">
      <w:pPr>
        <w:widowControl w:val="0"/>
        <w:suppressAutoHyphens/>
        <w:autoSpaceDE w:val="0"/>
        <w:jc w:val="both"/>
        <w:rPr>
          <w:sz w:val="20"/>
          <w:szCs w:val="20"/>
          <w:lang w:eastAsia="ar-SA"/>
        </w:rPr>
      </w:pPr>
      <w:r w:rsidRPr="006A4801">
        <w:rPr>
          <w:sz w:val="20"/>
          <w:szCs w:val="20"/>
          <w:lang w:eastAsia="ar-SA"/>
        </w:rPr>
        <w:t>9. Список контрольных вопросов, отражающих содержание обязательных требований:</w:t>
      </w:r>
    </w:p>
    <w:p w:rsidR="006A4801" w:rsidRPr="006A4801" w:rsidRDefault="006A4801" w:rsidP="006A4801">
      <w:pPr>
        <w:widowControl w:val="0"/>
        <w:suppressAutoHyphens/>
        <w:autoSpaceDE w:val="0"/>
        <w:jc w:val="both"/>
        <w:rPr>
          <w:sz w:val="20"/>
          <w:szCs w:val="20"/>
          <w:lang w:eastAsia="ar-SA"/>
        </w:rPr>
      </w:pPr>
    </w:p>
    <w:tbl>
      <w:tblPr>
        <w:tblW w:w="9821" w:type="dxa"/>
        <w:tblInd w:w="-20" w:type="dxa"/>
        <w:tblLayout w:type="fixed"/>
        <w:tblCellMar>
          <w:left w:w="10" w:type="dxa"/>
          <w:right w:w="10" w:type="dxa"/>
        </w:tblCellMar>
        <w:tblLook w:val="0000"/>
      </w:tblPr>
      <w:tblGrid>
        <w:gridCol w:w="574"/>
        <w:gridCol w:w="2858"/>
        <w:gridCol w:w="2551"/>
        <w:gridCol w:w="568"/>
        <w:gridCol w:w="709"/>
        <w:gridCol w:w="992"/>
        <w:gridCol w:w="10"/>
        <w:gridCol w:w="1549"/>
        <w:gridCol w:w="10"/>
      </w:tblGrid>
      <w:tr w:rsidR="006A4801" w:rsidRPr="006A4801" w:rsidTr="00221955">
        <w:tc>
          <w:tcPr>
            <w:tcW w:w="574" w:type="dxa"/>
            <w:vMerge w:val="restart"/>
            <w:tcBorders>
              <w:top w:val="single" w:sz="4" w:space="0" w:color="000000"/>
              <w:left w:val="single" w:sz="4" w:space="0" w:color="000000"/>
            </w:tcBorders>
            <w:shd w:val="clear" w:color="auto" w:fill="FFFFFF"/>
            <w:vAlign w:val="center"/>
          </w:tcPr>
          <w:p w:rsidR="006A4801" w:rsidRPr="006A4801" w:rsidRDefault="006A4801" w:rsidP="006A4801">
            <w:pPr>
              <w:widowControl w:val="0"/>
              <w:suppressAutoHyphens/>
              <w:jc w:val="center"/>
              <w:rPr>
                <w:color w:val="000000"/>
                <w:spacing w:val="1"/>
                <w:sz w:val="20"/>
                <w:lang w:eastAsia="zh-CN"/>
              </w:rPr>
            </w:pPr>
            <w:r w:rsidRPr="006A4801">
              <w:rPr>
                <w:color w:val="000000"/>
                <w:spacing w:val="1"/>
                <w:sz w:val="20"/>
                <w:lang w:eastAsia="zh-CN"/>
              </w:rPr>
              <w:t xml:space="preserve">№ </w:t>
            </w:r>
          </w:p>
          <w:p w:rsidR="006A4801" w:rsidRPr="006A4801" w:rsidRDefault="006A4801" w:rsidP="006A4801">
            <w:pPr>
              <w:widowControl w:val="0"/>
              <w:suppressAutoHyphens/>
              <w:jc w:val="center"/>
              <w:rPr>
                <w:spacing w:val="1"/>
                <w:sz w:val="20"/>
                <w:szCs w:val="20"/>
                <w:lang w:eastAsia="zh-CN"/>
              </w:rPr>
            </w:pPr>
            <w:proofErr w:type="spellStart"/>
            <w:proofErr w:type="gramStart"/>
            <w:r w:rsidRPr="006A4801">
              <w:rPr>
                <w:color w:val="000000"/>
                <w:spacing w:val="1"/>
                <w:sz w:val="20"/>
                <w:lang w:eastAsia="zh-CN"/>
              </w:rPr>
              <w:t>п</w:t>
            </w:r>
            <w:proofErr w:type="spellEnd"/>
            <w:proofErr w:type="gramEnd"/>
            <w:r w:rsidRPr="006A4801">
              <w:rPr>
                <w:color w:val="000000"/>
                <w:spacing w:val="1"/>
                <w:sz w:val="20"/>
                <w:lang w:eastAsia="zh-CN"/>
              </w:rPr>
              <w:t>/</w:t>
            </w:r>
            <w:proofErr w:type="spellStart"/>
            <w:r w:rsidRPr="006A4801">
              <w:rPr>
                <w:color w:val="000000"/>
                <w:spacing w:val="1"/>
                <w:sz w:val="20"/>
                <w:lang w:eastAsia="zh-CN"/>
              </w:rPr>
              <w:t>п</w:t>
            </w:r>
            <w:proofErr w:type="spellEnd"/>
          </w:p>
        </w:tc>
        <w:tc>
          <w:tcPr>
            <w:tcW w:w="2858" w:type="dxa"/>
            <w:vMerge w:val="restart"/>
            <w:tcBorders>
              <w:top w:val="single" w:sz="4" w:space="0" w:color="000000"/>
              <w:left w:val="single" w:sz="4" w:space="0" w:color="000000"/>
            </w:tcBorders>
            <w:shd w:val="clear" w:color="auto" w:fill="FFFFFF"/>
            <w:vAlign w:val="center"/>
          </w:tcPr>
          <w:p w:rsidR="006A4801" w:rsidRPr="006A4801" w:rsidRDefault="006A4801" w:rsidP="006A4801">
            <w:pPr>
              <w:widowControl w:val="0"/>
              <w:suppressAutoHyphens/>
              <w:jc w:val="center"/>
              <w:rPr>
                <w:spacing w:val="1"/>
                <w:sz w:val="20"/>
                <w:szCs w:val="20"/>
                <w:lang w:eastAsia="zh-CN"/>
              </w:rPr>
            </w:pPr>
            <w:r w:rsidRPr="006A4801">
              <w:rPr>
                <w:color w:val="000000"/>
                <w:spacing w:val="1"/>
                <w:sz w:val="20"/>
                <w:lang w:eastAsia="zh-CN"/>
              </w:rPr>
              <w:t>Контрольный</w:t>
            </w:r>
          </w:p>
          <w:p w:rsidR="006A4801" w:rsidRPr="006A4801" w:rsidRDefault="006A4801" w:rsidP="006A4801">
            <w:pPr>
              <w:widowControl w:val="0"/>
              <w:suppressAutoHyphens/>
              <w:jc w:val="center"/>
              <w:rPr>
                <w:spacing w:val="1"/>
                <w:sz w:val="20"/>
                <w:szCs w:val="20"/>
                <w:lang w:eastAsia="zh-CN"/>
              </w:rPr>
            </w:pPr>
            <w:r w:rsidRPr="006A4801">
              <w:rPr>
                <w:color w:val="000000"/>
                <w:spacing w:val="1"/>
                <w:sz w:val="20"/>
                <w:lang w:eastAsia="zh-CN"/>
              </w:rPr>
              <w:t>вопрос</w:t>
            </w:r>
          </w:p>
        </w:tc>
        <w:tc>
          <w:tcPr>
            <w:tcW w:w="2551" w:type="dxa"/>
            <w:vMerge w:val="restart"/>
            <w:tcBorders>
              <w:top w:val="single" w:sz="4" w:space="0" w:color="000000"/>
              <w:left w:val="single" w:sz="4" w:space="0" w:color="000000"/>
            </w:tcBorders>
            <w:shd w:val="clear" w:color="auto" w:fill="FFFFFF"/>
            <w:vAlign w:val="center"/>
          </w:tcPr>
          <w:p w:rsidR="006A4801" w:rsidRPr="006A4801" w:rsidRDefault="006A4801" w:rsidP="006A4801">
            <w:pPr>
              <w:suppressAutoHyphens/>
              <w:jc w:val="center"/>
              <w:rPr>
                <w:sz w:val="20"/>
                <w:szCs w:val="20"/>
                <w:lang w:eastAsia="zh-CN"/>
              </w:rPr>
            </w:pPr>
            <w:r w:rsidRPr="006A4801">
              <w:rPr>
                <w:color w:val="000000"/>
                <w:spacing w:val="1"/>
                <w:sz w:val="20"/>
                <w:lang w:eastAsia="zh-CN"/>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актами</w:t>
            </w:r>
          </w:p>
        </w:tc>
        <w:tc>
          <w:tcPr>
            <w:tcW w:w="2279" w:type="dxa"/>
            <w:gridSpan w:val="4"/>
            <w:tcBorders>
              <w:top w:val="single" w:sz="4" w:space="0" w:color="000000"/>
              <w:left w:val="single" w:sz="4" w:space="0" w:color="000000"/>
            </w:tcBorders>
            <w:shd w:val="clear" w:color="auto" w:fill="FFFFFF"/>
            <w:vAlign w:val="center"/>
          </w:tcPr>
          <w:p w:rsidR="006A4801" w:rsidRPr="006A4801" w:rsidRDefault="006A4801" w:rsidP="006A4801">
            <w:pPr>
              <w:widowControl w:val="0"/>
              <w:suppressAutoHyphens/>
              <w:jc w:val="center"/>
              <w:rPr>
                <w:spacing w:val="1"/>
                <w:sz w:val="20"/>
                <w:szCs w:val="20"/>
                <w:lang w:eastAsia="zh-CN"/>
              </w:rPr>
            </w:pPr>
            <w:r w:rsidRPr="006A4801">
              <w:rPr>
                <w:color w:val="000000"/>
                <w:spacing w:val="1"/>
                <w:sz w:val="20"/>
                <w:lang w:eastAsia="zh-CN"/>
              </w:rPr>
              <w:t>Ответы на контрольные вопросы</w:t>
            </w:r>
          </w:p>
        </w:tc>
        <w:tc>
          <w:tcPr>
            <w:tcW w:w="1559" w:type="dxa"/>
            <w:gridSpan w:val="2"/>
            <w:tcBorders>
              <w:top w:val="single" w:sz="4" w:space="0" w:color="000000"/>
              <w:left w:val="single" w:sz="4" w:space="0" w:color="000000"/>
              <w:right w:val="single" w:sz="4" w:space="0" w:color="000000"/>
            </w:tcBorders>
            <w:shd w:val="clear" w:color="auto" w:fill="FFFFFF"/>
            <w:vAlign w:val="center"/>
          </w:tcPr>
          <w:p w:rsidR="006A4801" w:rsidRPr="006A4801" w:rsidRDefault="006A4801" w:rsidP="006A4801">
            <w:pPr>
              <w:widowControl w:val="0"/>
              <w:suppressAutoHyphens/>
              <w:jc w:val="center"/>
              <w:rPr>
                <w:spacing w:val="1"/>
                <w:sz w:val="20"/>
                <w:szCs w:val="20"/>
                <w:lang w:eastAsia="zh-CN"/>
              </w:rPr>
            </w:pPr>
            <w:r w:rsidRPr="006A4801">
              <w:rPr>
                <w:color w:val="000000"/>
                <w:spacing w:val="1"/>
                <w:sz w:val="20"/>
                <w:lang w:eastAsia="zh-CN"/>
              </w:rPr>
              <w:t>Примечание</w:t>
            </w:r>
          </w:p>
          <w:p w:rsidR="006A4801" w:rsidRPr="006A4801" w:rsidRDefault="006A4801" w:rsidP="006A4801">
            <w:pPr>
              <w:widowControl w:val="0"/>
              <w:suppressAutoHyphens/>
              <w:jc w:val="center"/>
              <w:rPr>
                <w:spacing w:val="1"/>
                <w:sz w:val="20"/>
                <w:szCs w:val="20"/>
                <w:lang w:eastAsia="zh-CN"/>
              </w:rPr>
            </w:pPr>
            <w:r w:rsidRPr="006A4801">
              <w:rPr>
                <w:color w:val="000000"/>
                <w:spacing w:val="1"/>
                <w:sz w:val="20"/>
                <w:lang w:eastAsia="zh-CN"/>
              </w:rPr>
              <w:t>(в случае заполнения графы «неприменимо»)</w:t>
            </w:r>
          </w:p>
        </w:tc>
      </w:tr>
      <w:tr w:rsidR="006A4801" w:rsidRPr="006A4801" w:rsidTr="00221955">
        <w:trPr>
          <w:gridAfter w:val="1"/>
          <w:wAfter w:w="10" w:type="dxa"/>
        </w:trPr>
        <w:tc>
          <w:tcPr>
            <w:tcW w:w="574" w:type="dxa"/>
            <w:vMerge/>
            <w:tcBorders>
              <w:top w:val="single" w:sz="4" w:space="0" w:color="000000"/>
              <w:left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2858" w:type="dxa"/>
            <w:vMerge/>
            <w:tcBorders>
              <w:top w:val="single" w:sz="4" w:space="0" w:color="000000"/>
              <w:left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2551" w:type="dxa"/>
            <w:vMerge/>
            <w:tcBorders>
              <w:top w:val="single" w:sz="4" w:space="0" w:color="000000"/>
              <w:left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568" w:type="dxa"/>
            <w:tcBorders>
              <w:top w:val="single" w:sz="4" w:space="0" w:color="000000"/>
              <w:left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r w:rsidRPr="006A4801">
              <w:rPr>
                <w:sz w:val="20"/>
                <w:szCs w:val="20"/>
                <w:lang w:eastAsia="ar-SA"/>
              </w:rPr>
              <w:t>да</w:t>
            </w:r>
          </w:p>
        </w:tc>
        <w:tc>
          <w:tcPr>
            <w:tcW w:w="709" w:type="dxa"/>
            <w:tcBorders>
              <w:top w:val="single" w:sz="4" w:space="0" w:color="000000"/>
              <w:left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r w:rsidRPr="006A4801">
              <w:rPr>
                <w:sz w:val="20"/>
                <w:szCs w:val="20"/>
                <w:lang w:eastAsia="ar-SA"/>
              </w:rPr>
              <w:t>нет</w:t>
            </w:r>
          </w:p>
        </w:tc>
        <w:tc>
          <w:tcPr>
            <w:tcW w:w="992" w:type="dxa"/>
            <w:tcBorders>
              <w:top w:val="single" w:sz="4" w:space="0" w:color="000000"/>
              <w:left w:val="single" w:sz="4" w:space="0" w:color="000000"/>
            </w:tcBorders>
            <w:shd w:val="clear" w:color="auto" w:fill="FFFFFF"/>
          </w:tcPr>
          <w:p w:rsidR="006A4801" w:rsidRPr="006A4801" w:rsidRDefault="006A4801" w:rsidP="006A4801">
            <w:pPr>
              <w:widowControl w:val="0"/>
              <w:suppressAutoHyphens/>
              <w:jc w:val="center"/>
              <w:rPr>
                <w:spacing w:val="1"/>
                <w:sz w:val="20"/>
                <w:szCs w:val="20"/>
                <w:lang w:eastAsia="zh-CN"/>
              </w:rPr>
            </w:pPr>
            <w:r w:rsidRPr="006A4801">
              <w:rPr>
                <w:color w:val="000000"/>
                <w:spacing w:val="1"/>
                <w:sz w:val="20"/>
                <w:lang w:eastAsia="zh-CN"/>
              </w:rPr>
              <w:t>неприменимо</w:t>
            </w:r>
          </w:p>
        </w:tc>
        <w:tc>
          <w:tcPr>
            <w:tcW w:w="1559" w:type="dxa"/>
            <w:gridSpan w:val="2"/>
            <w:tcBorders>
              <w:top w:val="single" w:sz="4" w:space="0" w:color="000000"/>
              <w:left w:val="single" w:sz="4" w:space="0" w:color="000000"/>
              <w:right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r>
      <w:tr w:rsidR="006A4801" w:rsidRPr="006A4801" w:rsidTr="00221955">
        <w:trPr>
          <w:gridAfter w:val="1"/>
          <w:wAfter w:w="10" w:type="dxa"/>
        </w:trPr>
        <w:tc>
          <w:tcPr>
            <w:tcW w:w="574"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widowControl w:val="0"/>
              <w:suppressAutoHyphens/>
              <w:jc w:val="center"/>
              <w:rPr>
                <w:spacing w:val="1"/>
                <w:sz w:val="20"/>
                <w:szCs w:val="20"/>
                <w:lang w:eastAsia="zh-CN"/>
              </w:rPr>
            </w:pPr>
            <w:r w:rsidRPr="006A4801">
              <w:rPr>
                <w:spacing w:val="1"/>
                <w:sz w:val="20"/>
                <w:szCs w:val="20"/>
                <w:lang w:eastAsia="zh-CN"/>
              </w:rPr>
              <w:t>1.</w:t>
            </w:r>
          </w:p>
        </w:tc>
        <w:tc>
          <w:tcPr>
            <w:tcW w:w="2858"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rPr>
                <w:sz w:val="20"/>
                <w:szCs w:val="20"/>
                <w:lang w:eastAsia="ar-SA"/>
              </w:rPr>
            </w:pPr>
            <w:r w:rsidRPr="006A4801">
              <w:rPr>
                <w:color w:val="000000"/>
                <w:sz w:val="20"/>
                <w:szCs w:val="20"/>
                <w:lang w:eastAsia="ar-SA"/>
              </w:rPr>
              <w:t xml:space="preserve">Обеспечивается ли своевременная санитарная </w:t>
            </w:r>
            <w:proofErr w:type="spellStart"/>
            <w:r w:rsidRPr="006A4801">
              <w:rPr>
                <w:color w:val="000000"/>
                <w:sz w:val="20"/>
                <w:szCs w:val="20"/>
                <w:lang w:eastAsia="ar-SA"/>
              </w:rPr>
              <w:t>очисткатерриторий</w:t>
            </w:r>
            <w:proofErr w:type="spellEnd"/>
          </w:p>
        </w:tc>
        <w:tc>
          <w:tcPr>
            <w:tcW w:w="2551"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rPr>
                <w:sz w:val="20"/>
                <w:szCs w:val="20"/>
                <w:lang w:eastAsia="ar-SA"/>
              </w:rPr>
            </w:pPr>
            <w:r w:rsidRPr="006A4801">
              <w:rPr>
                <w:sz w:val="20"/>
                <w:szCs w:val="20"/>
                <w:lang w:eastAsia="ar-SA"/>
              </w:rPr>
              <w:t>Пункт 3.1.1.-3.1.8 раздела</w:t>
            </w:r>
            <w:r w:rsidRPr="006A4801">
              <w:rPr>
                <w:color w:val="000000"/>
                <w:sz w:val="20"/>
                <w:szCs w:val="20"/>
                <w:lang w:eastAsia="ar-SA"/>
              </w:rPr>
              <w:t xml:space="preserve">3 Правил благоустройства территории </w:t>
            </w:r>
            <w:r>
              <w:rPr>
                <w:color w:val="000000"/>
                <w:sz w:val="20"/>
                <w:szCs w:val="20"/>
                <w:lang w:eastAsia="ar-SA"/>
              </w:rPr>
              <w:t>Макаров</w:t>
            </w:r>
            <w:r w:rsidRPr="006A4801">
              <w:rPr>
                <w:color w:val="000000"/>
                <w:sz w:val="20"/>
                <w:szCs w:val="20"/>
                <w:lang w:eastAsia="ar-SA"/>
              </w:rPr>
              <w:t>ского муниципального образования</w:t>
            </w:r>
          </w:p>
        </w:tc>
        <w:tc>
          <w:tcPr>
            <w:tcW w:w="568"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709"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992"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rPr>
                <w:spacing w:val="1"/>
                <w:sz w:val="20"/>
                <w:szCs w:val="20"/>
                <w:lang w:eastAsia="zh-CN"/>
              </w:rPr>
            </w:pPr>
          </w:p>
        </w:tc>
      </w:tr>
      <w:tr w:rsidR="006A4801" w:rsidRPr="006A4801" w:rsidTr="00221955">
        <w:trPr>
          <w:gridAfter w:val="1"/>
          <w:wAfter w:w="10" w:type="dxa"/>
        </w:trPr>
        <w:tc>
          <w:tcPr>
            <w:tcW w:w="574"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widowControl w:val="0"/>
              <w:suppressAutoHyphens/>
              <w:jc w:val="center"/>
              <w:rPr>
                <w:spacing w:val="1"/>
                <w:sz w:val="20"/>
                <w:szCs w:val="20"/>
                <w:lang w:eastAsia="zh-CN"/>
              </w:rPr>
            </w:pPr>
            <w:r w:rsidRPr="006A4801">
              <w:rPr>
                <w:spacing w:val="1"/>
                <w:sz w:val="20"/>
                <w:szCs w:val="20"/>
                <w:lang w:eastAsia="zh-CN"/>
              </w:rPr>
              <w:t>2.</w:t>
            </w:r>
          </w:p>
        </w:tc>
        <w:tc>
          <w:tcPr>
            <w:tcW w:w="2858"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rPr>
                <w:color w:val="000000"/>
                <w:sz w:val="20"/>
                <w:szCs w:val="20"/>
                <w:lang w:eastAsia="ar-SA"/>
              </w:rPr>
            </w:pPr>
            <w:r w:rsidRPr="006A4801">
              <w:rPr>
                <w:color w:val="000000"/>
                <w:sz w:val="20"/>
                <w:szCs w:val="20"/>
                <w:lang w:eastAsia="ar-SA"/>
              </w:rPr>
              <w:t>Обеспечивается ли своевременная организация сбора и вывоза отходов</w:t>
            </w:r>
          </w:p>
        </w:tc>
        <w:tc>
          <w:tcPr>
            <w:tcW w:w="2551"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rPr>
                <w:color w:val="000000"/>
                <w:sz w:val="20"/>
                <w:szCs w:val="20"/>
                <w:lang w:eastAsia="ar-SA"/>
              </w:rPr>
            </w:pPr>
            <w:r w:rsidRPr="006A4801">
              <w:rPr>
                <w:color w:val="000000"/>
                <w:sz w:val="20"/>
                <w:szCs w:val="20"/>
                <w:lang w:eastAsia="ar-SA"/>
              </w:rPr>
              <w:t>Пункт 3.2.1-3.2.14 раздела 3 Правил благоустройства</w:t>
            </w:r>
          </w:p>
        </w:tc>
        <w:tc>
          <w:tcPr>
            <w:tcW w:w="568"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709"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992"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rPr>
                <w:spacing w:val="1"/>
                <w:sz w:val="20"/>
                <w:szCs w:val="20"/>
                <w:lang w:eastAsia="zh-CN"/>
              </w:rPr>
            </w:pPr>
          </w:p>
        </w:tc>
      </w:tr>
      <w:tr w:rsidR="006A4801" w:rsidRPr="006A4801" w:rsidTr="00221955">
        <w:trPr>
          <w:gridAfter w:val="1"/>
          <w:wAfter w:w="10" w:type="dxa"/>
        </w:trPr>
        <w:tc>
          <w:tcPr>
            <w:tcW w:w="574"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r w:rsidRPr="006A4801">
              <w:rPr>
                <w:spacing w:val="1"/>
                <w:sz w:val="20"/>
                <w:szCs w:val="20"/>
                <w:lang w:eastAsia="zh-CN"/>
              </w:rPr>
              <w:t>3.</w:t>
            </w:r>
          </w:p>
        </w:tc>
        <w:tc>
          <w:tcPr>
            <w:tcW w:w="2858"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rPr>
                <w:sz w:val="20"/>
                <w:szCs w:val="20"/>
                <w:lang w:eastAsia="ar-SA"/>
              </w:rPr>
            </w:pPr>
            <w:r w:rsidRPr="006A4801">
              <w:rPr>
                <w:color w:val="000000"/>
                <w:sz w:val="20"/>
                <w:szCs w:val="20"/>
                <w:lang w:eastAsia="ar-SA"/>
              </w:rPr>
              <w:t>Соблюдаются ли требования к проведению сезонной уборки</w:t>
            </w:r>
          </w:p>
        </w:tc>
        <w:tc>
          <w:tcPr>
            <w:tcW w:w="2551"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r w:rsidRPr="006A4801">
              <w:rPr>
                <w:sz w:val="20"/>
                <w:szCs w:val="20"/>
                <w:lang w:eastAsia="ar-SA"/>
              </w:rPr>
              <w:t>Пункт 3.3.1.-3.3.13 раздела 3</w:t>
            </w:r>
            <w:r w:rsidRPr="006A4801">
              <w:rPr>
                <w:color w:val="000000"/>
                <w:sz w:val="20"/>
                <w:szCs w:val="20"/>
                <w:lang w:eastAsia="ar-SA"/>
              </w:rPr>
              <w:t xml:space="preserve"> Правил благоустройства</w:t>
            </w:r>
          </w:p>
        </w:tc>
        <w:tc>
          <w:tcPr>
            <w:tcW w:w="568"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709"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992"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rPr>
                <w:spacing w:val="1"/>
                <w:sz w:val="20"/>
                <w:szCs w:val="20"/>
                <w:lang w:eastAsia="zh-CN"/>
              </w:rPr>
            </w:pPr>
          </w:p>
        </w:tc>
      </w:tr>
      <w:tr w:rsidR="006A4801" w:rsidRPr="006A4801" w:rsidTr="00CF2E0B">
        <w:trPr>
          <w:gridAfter w:val="1"/>
          <w:wAfter w:w="10" w:type="dxa"/>
        </w:trPr>
        <w:tc>
          <w:tcPr>
            <w:tcW w:w="574" w:type="dxa"/>
            <w:tcBorders>
              <w:left w:val="single" w:sz="4" w:space="0" w:color="000000"/>
              <w:bottom w:val="single" w:sz="4" w:space="0" w:color="auto"/>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r w:rsidRPr="006A4801">
              <w:rPr>
                <w:spacing w:val="1"/>
                <w:sz w:val="20"/>
                <w:szCs w:val="20"/>
                <w:lang w:eastAsia="zh-CN"/>
              </w:rPr>
              <w:t>4.</w:t>
            </w:r>
          </w:p>
        </w:tc>
        <w:tc>
          <w:tcPr>
            <w:tcW w:w="2858" w:type="dxa"/>
            <w:tcBorders>
              <w:left w:val="single" w:sz="4" w:space="0" w:color="000000"/>
              <w:bottom w:val="single" w:sz="4" w:space="0" w:color="auto"/>
            </w:tcBorders>
            <w:shd w:val="clear" w:color="auto" w:fill="FFFFFF"/>
          </w:tcPr>
          <w:p w:rsidR="006A4801" w:rsidRPr="006A4801" w:rsidRDefault="006A4801" w:rsidP="006A4801">
            <w:pPr>
              <w:suppressAutoHyphens/>
              <w:rPr>
                <w:sz w:val="20"/>
                <w:szCs w:val="20"/>
                <w:lang w:eastAsia="ar-SA"/>
              </w:rPr>
            </w:pPr>
            <w:r w:rsidRPr="006A4801">
              <w:rPr>
                <w:color w:val="000000"/>
                <w:sz w:val="20"/>
                <w:szCs w:val="20"/>
                <w:lang w:eastAsia="ar-SA"/>
              </w:rPr>
              <w:t>Соблюдаются ли требования по содержанию элементов благоустройства</w:t>
            </w:r>
          </w:p>
        </w:tc>
        <w:tc>
          <w:tcPr>
            <w:tcW w:w="2551" w:type="dxa"/>
            <w:tcBorders>
              <w:left w:val="single" w:sz="4" w:space="0" w:color="000000"/>
              <w:bottom w:val="single" w:sz="4" w:space="0" w:color="auto"/>
            </w:tcBorders>
            <w:shd w:val="clear" w:color="auto" w:fill="FFFFFF"/>
          </w:tcPr>
          <w:p w:rsidR="006A4801" w:rsidRPr="006A4801" w:rsidRDefault="006A4801" w:rsidP="006A4801">
            <w:pPr>
              <w:suppressAutoHyphens/>
              <w:snapToGrid w:val="0"/>
              <w:rPr>
                <w:sz w:val="20"/>
                <w:szCs w:val="20"/>
                <w:lang w:eastAsia="ar-SA"/>
              </w:rPr>
            </w:pPr>
            <w:r w:rsidRPr="006A4801">
              <w:rPr>
                <w:color w:val="000000"/>
                <w:sz w:val="20"/>
                <w:szCs w:val="20"/>
                <w:lang w:eastAsia="ar-SA"/>
              </w:rPr>
              <w:t>Пункт 4.1.1.-4.1.7 раздела 4 Правил благоустройства</w:t>
            </w:r>
          </w:p>
        </w:tc>
        <w:tc>
          <w:tcPr>
            <w:tcW w:w="568" w:type="dxa"/>
            <w:tcBorders>
              <w:left w:val="single" w:sz="4" w:space="0" w:color="000000"/>
              <w:bottom w:val="single" w:sz="4" w:space="0" w:color="auto"/>
            </w:tcBorders>
            <w:shd w:val="clear" w:color="auto" w:fill="FFFFFF"/>
          </w:tcPr>
          <w:p w:rsidR="006A4801" w:rsidRPr="006A4801" w:rsidRDefault="006A4801" w:rsidP="006A4801">
            <w:pPr>
              <w:suppressAutoHyphens/>
              <w:snapToGrid w:val="0"/>
              <w:rPr>
                <w:sz w:val="20"/>
                <w:szCs w:val="20"/>
                <w:lang w:eastAsia="ar-SA"/>
              </w:rPr>
            </w:pPr>
          </w:p>
        </w:tc>
        <w:tc>
          <w:tcPr>
            <w:tcW w:w="709" w:type="dxa"/>
            <w:tcBorders>
              <w:left w:val="single" w:sz="4" w:space="0" w:color="000000"/>
              <w:bottom w:val="single" w:sz="4" w:space="0" w:color="auto"/>
            </w:tcBorders>
            <w:shd w:val="clear" w:color="auto" w:fill="FFFFFF"/>
          </w:tcPr>
          <w:p w:rsidR="006A4801" w:rsidRPr="006A4801" w:rsidRDefault="006A4801" w:rsidP="006A4801">
            <w:pPr>
              <w:suppressAutoHyphens/>
              <w:snapToGrid w:val="0"/>
              <w:rPr>
                <w:sz w:val="20"/>
                <w:szCs w:val="20"/>
                <w:lang w:eastAsia="ar-SA"/>
              </w:rPr>
            </w:pPr>
          </w:p>
        </w:tc>
        <w:tc>
          <w:tcPr>
            <w:tcW w:w="992" w:type="dxa"/>
            <w:tcBorders>
              <w:left w:val="single" w:sz="4" w:space="0" w:color="000000"/>
              <w:bottom w:val="single" w:sz="4" w:space="0" w:color="auto"/>
            </w:tcBorders>
            <w:shd w:val="clear" w:color="auto" w:fill="FFFFFF"/>
          </w:tcPr>
          <w:p w:rsidR="006A4801" w:rsidRPr="006A4801" w:rsidRDefault="006A4801" w:rsidP="006A4801">
            <w:pPr>
              <w:suppressAutoHyphens/>
              <w:snapToGrid w:val="0"/>
              <w:rPr>
                <w:sz w:val="20"/>
                <w:szCs w:val="20"/>
                <w:lang w:eastAsia="ar-SA"/>
              </w:rPr>
            </w:pPr>
          </w:p>
        </w:tc>
        <w:tc>
          <w:tcPr>
            <w:tcW w:w="1559" w:type="dxa"/>
            <w:gridSpan w:val="2"/>
            <w:tcBorders>
              <w:left w:val="single" w:sz="4" w:space="0" w:color="000000"/>
              <w:bottom w:val="single" w:sz="4" w:space="0" w:color="auto"/>
              <w:right w:val="single" w:sz="4" w:space="0" w:color="000000"/>
            </w:tcBorders>
            <w:shd w:val="clear" w:color="auto" w:fill="FFFFFF"/>
          </w:tcPr>
          <w:p w:rsidR="006A4801" w:rsidRPr="006A4801" w:rsidRDefault="006A4801" w:rsidP="006A4801">
            <w:pPr>
              <w:widowControl w:val="0"/>
              <w:suppressAutoHyphens/>
              <w:snapToGrid w:val="0"/>
              <w:rPr>
                <w:spacing w:val="1"/>
                <w:sz w:val="20"/>
                <w:szCs w:val="20"/>
                <w:lang w:eastAsia="zh-CN"/>
              </w:rPr>
            </w:pPr>
          </w:p>
        </w:tc>
      </w:tr>
      <w:tr w:rsidR="006A4801" w:rsidRPr="006A4801" w:rsidTr="00CF2E0B">
        <w:trPr>
          <w:gridAfter w:val="1"/>
          <w:wAfter w:w="10" w:type="dxa"/>
        </w:trPr>
        <w:tc>
          <w:tcPr>
            <w:tcW w:w="574" w:type="dxa"/>
            <w:tcBorders>
              <w:top w:val="single" w:sz="4" w:space="0" w:color="auto"/>
              <w:left w:val="single" w:sz="4" w:space="0" w:color="auto"/>
              <w:bottom w:val="single" w:sz="4" w:space="0" w:color="auto"/>
              <w:right w:val="single" w:sz="4" w:space="0" w:color="auto"/>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r w:rsidRPr="006A4801">
              <w:rPr>
                <w:spacing w:val="1"/>
                <w:sz w:val="20"/>
                <w:szCs w:val="20"/>
                <w:lang w:eastAsia="zh-CN"/>
              </w:rPr>
              <w:lastRenderedPageBreak/>
              <w:t>5.</w:t>
            </w:r>
          </w:p>
        </w:tc>
        <w:tc>
          <w:tcPr>
            <w:tcW w:w="2858" w:type="dxa"/>
            <w:tcBorders>
              <w:top w:val="single" w:sz="4" w:space="0" w:color="auto"/>
              <w:left w:val="single" w:sz="4" w:space="0" w:color="auto"/>
              <w:bottom w:val="single" w:sz="4" w:space="0" w:color="auto"/>
              <w:right w:val="single" w:sz="4" w:space="0" w:color="auto"/>
            </w:tcBorders>
            <w:shd w:val="clear" w:color="auto" w:fill="FFFFFF"/>
          </w:tcPr>
          <w:p w:rsidR="006A4801" w:rsidRPr="006A4801" w:rsidRDefault="006A4801" w:rsidP="006A4801">
            <w:pPr>
              <w:suppressAutoHyphens/>
              <w:rPr>
                <w:sz w:val="20"/>
                <w:szCs w:val="20"/>
                <w:lang w:eastAsia="ar-SA"/>
              </w:rPr>
            </w:pPr>
            <w:r w:rsidRPr="006A4801">
              <w:rPr>
                <w:color w:val="000000"/>
                <w:sz w:val="20"/>
                <w:szCs w:val="20"/>
                <w:lang w:eastAsia="ar-SA"/>
              </w:rPr>
              <w:t>Соблюдаются ли требования по  содержанию наземных частей линейных сооружений и коммуникаций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A4801" w:rsidRPr="006A4801" w:rsidRDefault="006A4801" w:rsidP="006A4801">
            <w:pPr>
              <w:suppressAutoHyphens/>
              <w:snapToGrid w:val="0"/>
              <w:rPr>
                <w:sz w:val="20"/>
                <w:szCs w:val="20"/>
                <w:lang w:eastAsia="ar-SA"/>
              </w:rPr>
            </w:pPr>
            <w:r w:rsidRPr="006A4801">
              <w:rPr>
                <w:sz w:val="20"/>
                <w:szCs w:val="20"/>
                <w:lang w:eastAsia="ar-SA"/>
              </w:rPr>
              <w:t>Пункт 4.2.1-4.2.3 раздела 4 Правил благоустройства</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6A4801" w:rsidRPr="006A4801" w:rsidRDefault="006A4801" w:rsidP="006A4801">
            <w:pPr>
              <w:suppressAutoHyphens/>
              <w:snapToGrid w:val="0"/>
              <w:rPr>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4801" w:rsidRPr="006A4801" w:rsidRDefault="006A4801" w:rsidP="006A4801">
            <w:pPr>
              <w:suppressAutoHyphens/>
              <w:snapToGrid w:val="0"/>
              <w:rPr>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4801" w:rsidRPr="006A4801" w:rsidRDefault="006A4801" w:rsidP="006A4801">
            <w:pPr>
              <w:suppressAutoHyphens/>
              <w:snapToGrid w:val="0"/>
              <w:rPr>
                <w:sz w:val="20"/>
                <w:szCs w:val="20"/>
                <w:lang w:eastAsia="ar-SA"/>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6A4801" w:rsidRPr="006A4801" w:rsidRDefault="006A4801" w:rsidP="006A4801">
            <w:pPr>
              <w:widowControl w:val="0"/>
              <w:suppressAutoHyphens/>
              <w:snapToGrid w:val="0"/>
              <w:rPr>
                <w:spacing w:val="1"/>
                <w:sz w:val="20"/>
                <w:szCs w:val="20"/>
                <w:lang w:eastAsia="zh-CN"/>
              </w:rPr>
            </w:pPr>
          </w:p>
        </w:tc>
      </w:tr>
      <w:tr w:rsidR="006A4801" w:rsidRPr="006A4801" w:rsidTr="00CF2E0B">
        <w:trPr>
          <w:gridAfter w:val="1"/>
          <w:wAfter w:w="10" w:type="dxa"/>
        </w:trPr>
        <w:tc>
          <w:tcPr>
            <w:tcW w:w="574"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r w:rsidRPr="006A4801">
              <w:rPr>
                <w:spacing w:val="1"/>
                <w:sz w:val="20"/>
                <w:szCs w:val="20"/>
                <w:lang w:eastAsia="zh-CN"/>
              </w:rPr>
              <w:t>6.</w:t>
            </w:r>
          </w:p>
        </w:tc>
        <w:tc>
          <w:tcPr>
            <w:tcW w:w="2858"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rPr>
                <w:color w:val="000000"/>
                <w:sz w:val="20"/>
                <w:szCs w:val="20"/>
                <w:lang w:eastAsia="ar-SA"/>
              </w:rPr>
            </w:pPr>
            <w:r w:rsidRPr="006A4801">
              <w:rPr>
                <w:color w:val="000000"/>
                <w:sz w:val="20"/>
                <w:szCs w:val="20"/>
                <w:lang w:eastAsia="ar-SA"/>
              </w:rPr>
              <w:t>Соблюдаются ли требования к сохранности дорог, площадей, пешеходных дорожек и других элементов благоустройства</w:t>
            </w:r>
          </w:p>
        </w:tc>
        <w:tc>
          <w:tcPr>
            <w:tcW w:w="2551"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r w:rsidRPr="006A4801">
              <w:rPr>
                <w:sz w:val="20"/>
                <w:szCs w:val="20"/>
                <w:lang w:eastAsia="ar-SA"/>
              </w:rPr>
              <w:t>Пункт 4.3.1-4.3.11 раздела 4 Правил благоустройства</w:t>
            </w:r>
          </w:p>
        </w:tc>
        <w:tc>
          <w:tcPr>
            <w:tcW w:w="568"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709"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992"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1559" w:type="dxa"/>
            <w:gridSpan w:val="2"/>
            <w:tcBorders>
              <w:top w:val="single" w:sz="4" w:space="0" w:color="auto"/>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rPr>
                <w:spacing w:val="1"/>
                <w:sz w:val="20"/>
                <w:szCs w:val="20"/>
                <w:lang w:eastAsia="zh-CN"/>
              </w:rPr>
            </w:pPr>
          </w:p>
        </w:tc>
      </w:tr>
      <w:tr w:rsidR="006A4801" w:rsidRPr="006A4801" w:rsidTr="00221955">
        <w:trPr>
          <w:gridAfter w:val="1"/>
          <w:wAfter w:w="10" w:type="dxa"/>
        </w:trPr>
        <w:tc>
          <w:tcPr>
            <w:tcW w:w="574"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r w:rsidRPr="006A4801">
              <w:rPr>
                <w:spacing w:val="1"/>
                <w:sz w:val="20"/>
                <w:szCs w:val="20"/>
                <w:lang w:eastAsia="zh-CN"/>
              </w:rPr>
              <w:t>7.</w:t>
            </w:r>
          </w:p>
        </w:tc>
        <w:tc>
          <w:tcPr>
            <w:tcW w:w="2858"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rPr>
                <w:color w:val="000000"/>
                <w:sz w:val="20"/>
                <w:szCs w:val="20"/>
                <w:lang w:eastAsia="ar-SA"/>
              </w:rPr>
            </w:pPr>
            <w:r w:rsidRPr="006A4801">
              <w:rPr>
                <w:color w:val="000000"/>
                <w:sz w:val="20"/>
                <w:szCs w:val="20"/>
                <w:lang w:eastAsia="ar-SA"/>
              </w:rPr>
              <w:t>Соблюдаются ли требования по организации уличного освещения</w:t>
            </w:r>
          </w:p>
        </w:tc>
        <w:tc>
          <w:tcPr>
            <w:tcW w:w="2551"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r w:rsidRPr="006A4801">
              <w:rPr>
                <w:sz w:val="20"/>
                <w:szCs w:val="20"/>
                <w:lang w:eastAsia="ar-SA"/>
              </w:rPr>
              <w:t>Пункт 4.4.1-4.4.11 раздела 4 Правил благоустройства</w:t>
            </w:r>
          </w:p>
        </w:tc>
        <w:tc>
          <w:tcPr>
            <w:tcW w:w="568"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709"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992"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1559" w:type="dxa"/>
            <w:gridSpan w:val="2"/>
            <w:tcBorders>
              <w:top w:val="single" w:sz="4" w:space="0" w:color="auto"/>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rPr>
                <w:spacing w:val="1"/>
                <w:sz w:val="20"/>
                <w:szCs w:val="20"/>
                <w:lang w:eastAsia="zh-CN"/>
              </w:rPr>
            </w:pPr>
          </w:p>
        </w:tc>
      </w:tr>
      <w:tr w:rsidR="006A4801" w:rsidRPr="006A4801" w:rsidTr="00221955">
        <w:trPr>
          <w:gridAfter w:val="1"/>
          <w:wAfter w:w="10" w:type="dxa"/>
        </w:trPr>
        <w:tc>
          <w:tcPr>
            <w:tcW w:w="574"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r w:rsidRPr="006A4801">
              <w:rPr>
                <w:spacing w:val="1"/>
                <w:sz w:val="20"/>
                <w:szCs w:val="20"/>
                <w:lang w:eastAsia="zh-CN"/>
              </w:rPr>
              <w:t>8.</w:t>
            </w:r>
          </w:p>
        </w:tc>
        <w:tc>
          <w:tcPr>
            <w:tcW w:w="2858"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rPr>
                <w:sz w:val="20"/>
                <w:szCs w:val="20"/>
                <w:lang w:eastAsia="ar-SA"/>
              </w:rPr>
            </w:pPr>
            <w:r w:rsidRPr="006A4801">
              <w:rPr>
                <w:color w:val="000000"/>
                <w:sz w:val="20"/>
                <w:szCs w:val="20"/>
                <w:lang w:eastAsia="ar-SA"/>
              </w:rPr>
              <w:t>Соблюдаются ли требования по ремонту и содержанию фасадов зданий, сооружений, ограждений</w:t>
            </w:r>
          </w:p>
        </w:tc>
        <w:tc>
          <w:tcPr>
            <w:tcW w:w="2551"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r w:rsidRPr="006A4801">
              <w:rPr>
                <w:sz w:val="20"/>
                <w:szCs w:val="20"/>
                <w:lang w:eastAsia="ar-SA"/>
              </w:rPr>
              <w:t>Пункт 4.5.1-4.5.9 раздела 4 Правил благоустройства</w:t>
            </w:r>
          </w:p>
        </w:tc>
        <w:tc>
          <w:tcPr>
            <w:tcW w:w="568"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709"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992"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1559" w:type="dxa"/>
            <w:gridSpan w:val="2"/>
            <w:tcBorders>
              <w:top w:val="single" w:sz="4" w:space="0" w:color="auto"/>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rPr>
                <w:spacing w:val="1"/>
                <w:sz w:val="20"/>
                <w:szCs w:val="20"/>
                <w:lang w:eastAsia="zh-CN"/>
              </w:rPr>
            </w:pPr>
          </w:p>
        </w:tc>
      </w:tr>
      <w:tr w:rsidR="006A4801" w:rsidRPr="006A4801" w:rsidTr="00221955">
        <w:trPr>
          <w:gridAfter w:val="1"/>
          <w:wAfter w:w="10" w:type="dxa"/>
        </w:trPr>
        <w:tc>
          <w:tcPr>
            <w:tcW w:w="574"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r w:rsidRPr="006A4801">
              <w:rPr>
                <w:spacing w:val="1"/>
                <w:sz w:val="20"/>
                <w:szCs w:val="20"/>
                <w:lang w:eastAsia="zh-CN"/>
              </w:rPr>
              <w:t>9.</w:t>
            </w:r>
          </w:p>
        </w:tc>
        <w:tc>
          <w:tcPr>
            <w:tcW w:w="2858" w:type="dxa"/>
            <w:tcBorders>
              <w:left w:val="single" w:sz="4" w:space="0" w:color="000000"/>
              <w:bottom w:val="single" w:sz="4" w:space="0" w:color="000000"/>
            </w:tcBorders>
            <w:shd w:val="clear" w:color="auto" w:fill="FFFFFF"/>
          </w:tcPr>
          <w:p w:rsidR="006A4801" w:rsidRPr="006A4801" w:rsidRDefault="006A4801" w:rsidP="006A4801">
            <w:pPr>
              <w:suppressAutoHyphens/>
              <w:rPr>
                <w:sz w:val="20"/>
                <w:szCs w:val="20"/>
                <w:lang w:eastAsia="ar-SA"/>
              </w:rPr>
            </w:pPr>
            <w:r w:rsidRPr="006A4801">
              <w:rPr>
                <w:color w:val="000000"/>
                <w:sz w:val="20"/>
                <w:szCs w:val="20"/>
                <w:lang w:eastAsia="ar-SA"/>
              </w:rPr>
              <w:t>Проводятся ли работы по озеленению территорий и содержанию зеленых насаждений</w:t>
            </w:r>
          </w:p>
        </w:tc>
        <w:tc>
          <w:tcPr>
            <w:tcW w:w="2551"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r w:rsidRPr="006A4801">
              <w:rPr>
                <w:sz w:val="20"/>
                <w:szCs w:val="20"/>
                <w:lang w:eastAsia="ar-SA"/>
              </w:rPr>
              <w:t>Пункт 4.6.1-4.6.5 раздела 4 Правил благоустройства</w:t>
            </w:r>
          </w:p>
        </w:tc>
        <w:tc>
          <w:tcPr>
            <w:tcW w:w="568"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709"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992"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1559" w:type="dxa"/>
            <w:gridSpan w:val="2"/>
            <w:tcBorders>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rPr>
                <w:spacing w:val="1"/>
                <w:sz w:val="20"/>
                <w:szCs w:val="20"/>
                <w:lang w:eastAsia="zh-CN"/>
              </w:rPr>
            </w:pPr>
          </w:p>
        </w:tc>
      </w:tr>
      <w:tr w:rsidR="006A4801" w:rsidRPr="006A4801" w:rsidTr="00221955">
        <w:trPr>
          <w:gridAfter w:val="1"/>
          <w:wAfter w:w="10" w:type="dxa"/>
        </w:trPr>
        <w:tc>
          <w:tcPr>
            <w:tcW w:w="574"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r w:rsidRPr="006A4801">
              <w:rPr>
                <w:spacing w:val="1"/>
                <w:sz w:val="20"/>
                <w:szCs w:val="20"/>
                <w:lang w:eastAsia="zh-CN"/>
              </w:rPr>
              <w:t>10.</w:t>
            </w:r>
          </w:p>
        </w:tc>
        <w:tc>
          <w:tcPr>
            <w:tcW w:w="2858" w:type="dxa"/>
            <w:tcBorders>
              <w:left w:val="single" w:sz="4" w:space="0" w:color="000000"/>
              <w:bottom w:val="single" w:sz="4" w:space="0" w:color="000000"/>
            </w:tcBorders>
            <w:shd w:val="clear" w:color="auto" w:fill="FFFFFF"/>
          </w:tcPr>
          <w:p w:rsidR="006A4801" w:rsidRPr="006A4801" w:rsidRDefault="006A4801" w:rsidP="006A4801">
            <w:pPr>
              <w:suppressAutoHyphens/>
              <w:rPr>
                <w:sz w:val="20"/>
                <w:szCs w:val="20"/>
                <w:lang w:eastAsia="ar-SA"/>
              </w:rPr>
            </w:pPr>
            <w:r w:rsidRPr="006A4801">
              <w:rPr>
                <w:color w:val="000000"/>
                <w:sz w:val="20"/>
                <w:szCs w:val="20"/>
                <w:lang w:eastAsia="ar-SA"/>
              </w:rPr>
              <w:t>Соблюдаются ли требования при строительстве, ремонте, реконструкции коммуникаций</w:t>
            </w:r>
          </w:p>
        </w:tc>
        <w:tc>
          <w:tcPr>
            <w:tcW w:w="2551"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r w:rsidRPr="006A4801">
              <w:rPr>
                <w:sz w:val="20"/>
                <w:szCs w:val="20"/>
                <w:lang w:eastAsia="ar-SA"/>
              </w:rPr>
              <w:t>Пункт 5.1-5.15 раздела 5 Правил благоустройства</w:t>
            </w:r>
          </w:p>
        </w:tc>
        <w:tc>
          <w:tcPr>
            <w:tcW w:w="568"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709"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992"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1559" w:type="dxa"/>
            <w:gridSpan w:val="2"/>
            <w:tcBorders>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rPr>
                <w:spacing w:val="1"/>
                <w:sz w:val="20"/>
                <w:szCs w:val="20"/>
                <w:lang w:eastAsia="zh-CN"/>
              </w:rPr>
            </w:pPr>
          </w:p>
        </w:tc>
      </w:tr>
      <w:tr w:rsidR="006A4801" w:rsidRPr="006A4801" w:rsidTr="00221955">
        <w:trPr>
          <w:gridAfter w:val="1"/>
          <w:wAfter w:w="10" w:type="dxa"/>
        </w:trPr>
        <w:tc>
          <w:tcPr>
            <w:tcW w:w="574"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r w:rsidRPr="006A4801">
              <w:rPr>
                <w:spacing w:val="1"/>
                <w:sz w:val="20"/>
                <w:szCs w:val="20"/>
                <w:lang w:eastAsia="zh-CN"/>
              </w:rPr>
              <w:t>11.</w:t>
            </w:r>
          </w:p>
        </w:tc>
        <w:tc>
          <w:tcPr>
            <w:tcW w:w="2858" w:type="dxa"/>
            <w:tcBorders>
              <w:left w:val="single" w:sz="4" w:space="0" w:color="000000"/>
              <w:bottom w:val="single" w:sz="4" w:space="0" w:color="000000"/>
            </w:tcBorders>
            <w:shd w:val="clear" w:color="auto" w:fill="FFFFFF"/>
          </w:tcPr>
          <w:p w:rsidR="006A4801" w:rsidRPr="006A4801" w:rsidRDefault="006A4801" w:rsidP="006A4801">
            <w:pPr>
              <w:suppressAutoHyphens/>
              <w:rPr>
                <w:color w:val="000000"/>
                <w:sz w:val="20"/>
                <w:szCs w:val="20"/>
                <w:lang w:eastAsia="ar-SA"/>
              </w:rPr>
            </w:pPr>
            <w:r w:rsidRPr="006A4801">
              <w:rPr>
                <w:color w:val="000000"/>
                <w:sz w:val="20"/>
                <w:szCs w:val="20"/>
                <w:lang w:eastAsia="ar-SA"/>
              </w:rPr>
              <w:t>Соблюдаются ли требования к содержанию и благоустройству прилегающей территории объектов торговли</w:t>
            </w:r>
          </w:p>
        </w:tc>
        <w:tc>
          <w:tcPr>
            <w:tcW w:w="2551"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r w:rsidRPr="006A4801">
              <w:rPr>
                <w:sz w:val="20"/>
                <w:szCs w:val="20"/>
                <w:lang w:eastAsia="ar-SA"/>
              </w:rPr>
              <w:t>Пункт 6.1-6.6 раздела 6 Правил благоустройства</w:t>
            </w:r>
          </w:p>
        </w:tc>
        <w:tc>
          <w:tcPr>
            <w:tcW w:w="568"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709"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992"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1559" w:type="dxa"/>
            <w:gridSpan w:val="2"/>
            <w:tcBorders>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rPr>
                <w:spacing w:val="1"/>
                <w:sz w:val="20"/>
                <w:szCs w:val="20"/>
                <w:lang w:eastAsia="zh-CN"/>
              </w:rPr>
            </w:pPr>
          </w:p>
        </w:tc>
      </w:tr>
      <w:tr w:rsidR="006A4801" w:rsidRPr="006A4801" w:rsidTr="00221955">
        <w:trPr>
          <w:gridAfter w:val="1"/>
          <w:wAfter w:w="10" w:type="dxa"/>
        </w:trPr>
        <w:tc>
          <w:tcPr>
            <w:tcW w:w="574"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r w:rsidRPr="006A4801">
              <w:rPr>
                <w:spacing w:val="1"/>
                <w:sz w:val="20"/>
                <w:szCs w:val="20"/>
                <w:lang w:eastAsia="zh-CN"/>
              </w:rPr>
              <w:t>12.</w:t>
            </w:r>
          </w:p>
        </w:tc>
        <w:tc>
          <w:tcPr>
            <w:tcW w:w="2858" w:type="dxa"/>
            <w:tcBorders>
              <w:left w:val="single" w:sz="4" w:space="0" w:color="000000"/>
              <w:bottom w:val="single" w:sz="4" w:space="0" w:color="000000"/>
            </w:tcBorders>
            <w:shd w:val="clear" w:color="auto" w:fill="FFFFFF"/>
          </w:tcPr>
          <w:p w:rsidR="006A4801" w:rsidRPr="006A4801" w:rsidRDefault="006A4801" w:rsidP="006A4801">
            <w:pPr>
              <w:suppressAutoHyphens/>
              <w:rPr>
                <w:sz w:val="20"/>
                <w:szCs w:val="20"/>
                <w:lang w:eastAsia="ar-SA"/>
              </w:rPr>
            </w:pPr>
            <w:r w:rsidRPr="006A4801">
              <w:rPr>
                <w:color w:val="000000"/>
                <w:sz w:val="20"/>
                <w:szCs w:val="20"/>
                <w:lang w:eastAsia="ar-SA"/>
              </w:rPr>
              <w:t xml:space="preserve">Соблюдаются ли требования к доступности жилой среды для </w:t>
            </w:r>
            <w:proofErr w:type="spellStart"/>
            <w:r w:rsidRPr="006A4801">
              <w:rPr>
                <w:color w:val="000000"/>
                <w:sz w:val="20"/>
                <w:szCs w:val="20"/>
                <w:lang w:eastAsia="ar-SA"/>
              </w:rPr>
              <w:t>маломобильных</w:t>
            </w:r>
            <w:proofErr w:type="spellEnd"/>
            <w:r w:rsidRPr="006A4801">
              <w:rPr>
                <w:color w:val="000000"/>
                <w:sz w:val="20"/>
                <w:szCs w:val="20"/>
                <w:lang w:eastAsia="ar-SA"/>
              </w:rPr>
              <w:t xml:space="preserve"> групп населения</w:t>
            </w:r>
          </w:p>
        </w:tc>
        <w:tc>
          <w:tcPr>
            <w:tcW w:w="2551"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r w:rsidRPr="006A4801">
              <w:rPr>
                <w:sz w:val="20"/>
                <w:szCs w:val="20"/>
                <w:lang w:eastAsia="ar-SA"/>
              </w:rPr>
              <w:t>Пункт 7.1-7.3 раздела 7 Правил благоустройства</w:t>
            </w:r>
          </w:p>
        </w:tc>
        <w:tc>
          <w:tcPr>
            <w:tcW w:w="568"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709"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992"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rPr>
                <w:sz w:val="20"/>
                <w:szCs w:val="20"/>
                <w:lang w:eastAsia="ar-SA"/>
              </w:rPr>
            </w:pPr>
          </w:p>
        </w:tc>
        <w:tc>
          <w:tcPr>
            <w:tcW w:w="1559" w:type="dxa"/>
            <w:gridSpan w:val="2"/>
            <w:tcBorders>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rPr>
                <w:spacing w:val="1"/>
                <w:sz w:val="20"/>
                <w:szCs w:val="20"/>
                <w:lang w:eastAsia="zh-CN"/>
              </w:rPr>
            </w:pPr>
          </w:p>
        </w:tc>
      </w:tr>
    </w:tbl>
    <w:p w:rsidR="006A4801" w:rsidRPr="006A4801" w:rsidRDefault="006A4801" w:rsidP="006A4801">
      <w:pPr>
        <w:widowControl w:val="0"/>
        <w:suppressAutoHyphens/>
        <w:autoSpaceDE w:val="0"/>
        <w:rPr>
          <w:sz w:val="20"/>
          <w:szCs w:val="20"/>
          <w:lang w:eastAsia="ar-SA"/>
        </w:rPr>
      </w:pPr>
    </w:p>
    <w:p w:rsidR="006A4801" w:rsidRPr="006A4801" w:rsidRDefault="006A4801" w:rsidP="006A4801">
      <w:pPr>
        <w:widowControl w:val="0"/>
        <w:suppressAutoHyphens/>
        <w:autoSpaceDE w:val="0"/>
        <w:rPr>
          <w:sz w:val="20"/>
          <w:szCs w:val="20"/>
          <w:lang w:eastAsia="ar-SA"/>
        </w:rPr>
      </w:pPr>
    </w:p>
    <w:tbl>
      <w:tblPr>
        <w:tblW w:w="10070" w:type="dxa"/>
        <w:tblCellMar>
          <w:left w:w="0" w:type="dxa"/>
          <w:right w:w="0" w:type="dxa"/>
        </w:tblCellMar>
        <w:tblLook w:val="01E0"/>
      </w:tblPr>
      <w:tblGrid>
        <w:gridCol w:w="4541"/>
        <w:gridCol w:w="284"/>
        <w:gridCol w:w="1984"/>
        <w:gridCol w:w="284"/>
        <w:gridCol w:w="2977"/>
      </w:tblGrid>
      <w:tr w:rsidR="006A4801" w:rsidRPr="006A4801" w:rsidTr="00221955">
        <w:trPr>
          <w:trHeight w:val="200"/>
        </w:trPr>
        <w:tc>
          <w:tcPr>
            <w:tcW w:w="4541" w:type="dxa"/>
            <w:tcBorders>
              <w:bottom w:val="single" w:sz="4" w:space="0" w:color="auto"/>
            </w:tcBorders>
            <w:vAlign w:val="bottom"/>
          </w:tcPr>
          <w:p w:rsidR="006A4801" w:rsidRPr="006A4801" w:rsidRDefault="006A4801" w:rsidP="006A4801">
            <w:pPr>
              <w:tabs>
                <w:tab w:val="left" w:pos="12474"/>
              </w:tabs>
              <w:suppressAutoHyphens/>
              <w:jc w:val="center"/>
              <w:rPr>
                <w:sz w:val="20"/>
                <w:szCs w:val="20"/>
                <w:lang w:eastAsia="ar-SA"/>
              </w:rPr>
            </w:pPr>
          </w:p>
        </w:tc>
        <w:tc>
          <w:tcPr>
            <w:tcW w:w="284" w:type="dxa"/>
            <w:vAlign w:val="bottom"/>
          </w:tcPr>
          <w:p w:rsidR="006A4801" w:rsidRPr="006A4801" w:rsidRDefault="006A4801" w:rsidP="006A4801">
            <w:pPr>
              <w:tabs>
                <w:tab w:val="left" w:pos="12474"/>
              </w:tabs>
              <w:suppressAutoHyphens/>
              <w:jc w:val="center"/>
              <w:rPr>
                <w:sz w:val="20"/>
                <w:szCs w:val="20"/>
                <w:lang w:eastAsia="ar-SA"/>
              </w:rPr>
            </w:pPr>
          </w:p>
        </w:tc>
        <w:tc>
          <w:tcPr>
            <w:tcW w:w="1984" w:type="dxa"/>
            <w:vMerge w:val="restart"/>
            <w:tcBorders>
              <w:bottom w:val="single" w:sz="4" w:space="0" w:color="auto"/>
            </w:tcBorders>
            <w:vAlign w:val="bottom"/>
          </w:tcPr>
          <w:p w:rsidR="006A4801" w:rsidRPr="006A4801" w:rsidRDefault="006A4801" w:rsidP="006A4801">
            <w:pPr>
              <w:tabs>
                <w:tab w:val="left" w:pos="12474"/>
              </w:tabs>
              <w:suppressAutoHyphens/>
              <w:jc w:val="center"/>
              <w:rPr>
                <w:sz w:val="20"/>
                <w:szCs w:val="20"/>
                <w:lang w:eastAsia="ar-SA"/>
              </w:rPr>
            </w:pPr>
          </w:p>
        </w:tc>
        <w:tc>
          <w:tcPr>
            <w:tcW w:w="284" w:type="dxa"/>
          </w:tcPr>
          <w:p w:rsidR="006A4801" w:rsidRPr="006A4801" w:rsidRDefault="006A4801" w:rsidP="006A4801">
            <w:pPr>
              <w:tabs>
                <w:tab w:val="left" w:pos="12474"/>
              </w:tabs>
              <w:suppressAutoHyphens/>
              <w:jc w:val="center"/>
              <w:rPr>
                <w:sz w:val="20"/>
                <w:szCs w:val="20"/>
                <w:lang w:eastAsia="ar-SA"/>
              </w:rPr>
            </w:pPr>
          </w:p>
        </w:tc>
        <w:tc>
          <w:tcPr>
            <w:tcW w:w="2977" w:type="dxa"/>
          </w:tcPr>
          <w:p w:rsidR="006A4801" w:rsidRPr="006A4801" w:rsidRDefault="006A4801" w:rsidP="006A4801">
            <w:pPr>
              <w:tabs>
                <w:tab w:val="left" w:pos="12474"/>
              </w:tabs>
              <w:suppressAutoHyphens/>
              <w:jc w:val="center"/>
              <w:rPr>
                <w:sz w:val="20"/>
                <w:szCs w:val="20"/>
                <w:lang w:eastAsia="ar-SA"/>
              </w:rPr>
            </w:pPr>
          </w:p>
        </w:tc>
      </w:tr>
      <w:tr w:rsidR="006A4801" w:rsidRPr="006A4801" w:rsidTr="00221955">
        <w:trPr>
          <w:trHeight w:val="200"/>
        </w:trPr>
        <w:tc>
          <w:tcPr>
            <w:tcW w:w="4541" w:type="dxa"/>
            <w:tcBorders>
              <w:top w:val="single" w:sz="4" w:space="0" w:color="auto"/>
              <w:bottom w:val="single" w:sz="4" w:space="0" w:color="auto"/>
            </w:tcBorders>
            <w:vAlign w:val="bottom"/>
          </w:tcPr>
          <w:p w:rsidR="006A4801" w:rsidRPr="006A4801" w:rsidRDefault="006A4801" w:rsidP="006A4801">
            <w:pPr>
              <w:tabs>
                <w:tab w:val="left" w:pos="12474"/>
              </w:tabs>
              <w:suppressAutoHyphens/>
              <w:jc w:val="center"/>
              <w:rPr>
                <w:sz w:val="20"/>
                <w:szCs w:val="20"/>
                <w:lang w:eastAsia="ar-SA"/>
              </w:rPr>
            </w:pPr>
          </w:p>
        </w:tc>
        <w:tc>
          <w:tcPr>
            <w:tcW w:w="284" w:type="dxa"/>
            <w:vAlign w:val="bottom"/>
          </w:tcPr>
          <w:p w:rsidR="006A4801" w:rsidRPr="006A4801" w:rsidRDefault="006A4801" w:rsidP="006A4801">
            <w:pPr>
              <w:tabs>
                <w:tab w:val="left" w:pos="12474"/>
              </w:tabs>
              <w:suppressAutoHyphens/>
              <w:jc w:val="center"/>
              <w:rPr>
                <w:sz w:val="20"/>
                <w:szCs w:val="20"/>
                <w:lang w:eastAsia="ar-SA"/>
              </w:rPr>
            </w:pPr>
          </w:p>
        </w:tc>
        <w:tc>
          <w:tcPr>
            <w:tcW w:w="1984" w:type="dxa"/>
            <w:vMerge/>
            <w:tcBorders>
              <w:bottom w:val="single" w:sz="4" w:space="0" w:color="auto"/>
            </w:tcBorders>
            <w:vAlign w:val="bottom"/>
          </w:tcPr>
          <w:p w:rsidR="006A4801" w:rsidRPr="006A4801" w:rsidRDefault="006A4801" w:rsidP="006A4801">
            <w:pPr>
              <w:tabs>
                <w:tab w:val="left" w:pos="12474"/>
              </w:tabs>
              <w:suppressAutoHyphens/>
              <w:jc w:val="center"/>
              <w:rPr>
                <w:sz w:val="20"/>
                <w:szCs w:val="20"/>
                <w:lang w:eastAsia="ar-SA"/>
              </w:rPr>
            </w:pPr>
          </w:p>
        </w:tc>
        <w:tc>
          <w:tcPr>
            <w:tcW w:w="284" w:type="dxa"/>
          </w:tcPr>
          <w:p w:rsidR="006A4801" w:rsidRPr="006A4801" w:rsidRDefault="006A4801" w:rsidP="006A4801">
            <w:pPr>
              <w:tabs>
                <w:tab w:val="left" w:pos="12474"/>
              </w:tabs>
              <w:suppressAutoHyphens/>
              <w:jc w:val="center"/>
              <w:rPr>
                <w:sz w:val="20"/>
                <w:szCs w:val="20"/>
                <w:lang w:eastAsia="ar-SA"/>
              </w:rPr>
            </w:pPr>
          </w:p>
        </w:tc>
        <w:tc>
          <w:tcPr>
            <w:tcW w:w="2977" w:type="dxa"/>
            <w:tcBorders>
              <w:bottom w:val="single" w:sz="4" w:space="0" w:color="auto"/>
            </w:tcBorders>
          </w:tcPr>
          <w:p w:rsidR="006A4801" w:rsidRPr="006A4801" w:rsidRDefault="006A4801" w:rsidP="006A4801">
            <w:pPr>
              <w:tabs>
                <w:tab w:val="left" w:pos="12474"/>
              </w:tabs>
              <w:suppressAutoHyphens/>
              <w:jc w:val="center"/>
              <w:rPr>
                <w:sz w:val="20"/>
                <w:szCs w:val="20"/>
                <w:lang w:eastAsia="ar-SA"/>
              </w:rPr>
            </w:pPr>
          </w:p>
        </w:tc>
      </w:tr>
      <w:tr w:rsidR="006A4801" w:rsidRPr="006A4801" w:rsidTr="00221955">
        <w:trPr>
          <w:trHeight w:val="200"/>
        </w:trPr>
        <w:tc>
          <w:tcPr>
            <w:tcW w:w="4541" w:type="dxa"/>
            <w:tcBorders>
              <w:top w:val="single" w:sz="4" w:space="0" w:color="auto"/>
            </w:tcBorders>
            <w:vAlign w:val="bottom"/>
          </w:tcPr>
          <w:p w:rsidR="006A4801" w:rsidRPr="006A4801" w:rsidRDefault="006A4801" w:rsidP="006A4801">
            <w:pPr>
              <w:tabs>
                <w:tab w:val="left" w:pos="12474"/>
              </w:tabs>
              <w:suppressAutoHyphens/>
              <w:jc w:val="center"/>
              <w:rPr>
                <w:sz w:val="20"/>
                <w:szCs w:val="20"/>
                <w:lang w:eastAsia="ar-SA"/>
              </w:rPr>
            </w:pPr>
            <w:r w:rsidRPr="006A4801">
              <w:rPr>
                <w:sz w:val="20"/>
                <w:szCs w:val="20"/>
                <w:lang w:eastAsia="ar-SA"/>
              </w:rPr>
              <w:t>Должность лица, проводящего контрольное  мероприятие и заполняющего проверочный лист</w:t>
            </w:r>
          </w:p>
        </w:tc>
        <w:tc>
          <w:tcPr>
            <w:tcW w:w="284" w:type="dxa"/>
            <w:vAlign w:val="bottom"/>
          </w:tcPr>
          <w:p w:rsidR="006A4801" w:rsidRPr="006A4801" w:rsidRDefault="006A4801" w:rsidP="006A4801">
            <w:pPr>
              <w:tabs>
                <w:tab w:val="left" w:pos="12474"/>
              </w:tabs>
              <w:suppressAutoHyphens/>
              <w:jc w:val="center"/>
              <w:rPr>
                <w:sz w:val="20"/>
                <w:szCs w:val="20"/>
                <w:lang w:eastAsia="ar-SA"/>
              </w:rPr>
            </w:pPr>
          </w:p>
        </w:tc>
        <w:tc>
          <w:tcPr>
            <w:tcW w:w="1984" w:type="dxa"/>
            <w:tcBorders>
              <w:top w:val="single" w:sz="4" w:space="0" w:color="auto"/>
            </w:tcBorders>
          </w:tcPr>
          <w:p w:rsidR="006A4801" w:rsidRPr="006A4801" w:rsidRDefault="006A4801" w:rsidP="006A4801">
            <w:pPr>
              <w:tabs>
                <w:tab w:val="left" w:pos="12474"/>
              </w:tabs>
              <w:suppressAutoHyphens/>
              <w:jc w:val="center"/>
              <w:rPr>
                <w:sz w:val="20"/>
                <w:szCs w:val="20"/>
                <w:lang w:eastAsia="ar-SA"/>
              </w:rPr>
            </w:pPr>
            <w:r w:rsidRPr="006A4801">
              <w:rPr>
                <w:sz w:val="20"/>
                <w:szCs w:val="20"/>
                <w:lang w:eastAsia="ar-SA"/>
              </w:rPr>
              <w:t>(подпись инспектора)</w:t>
            </w:r>
          </w:p>
        </w:tc>
        <w:tc>
          <w:tcPr>
            <w:tcW w:w="284" w:type="dxa"/>
          </w:tcPr>
          <w:p w:rsidR="006A4801" w:rsidRPr="006A4801" w:rsidRDefault="006A4801" w:rsidP="006A4801">
            <w:pPr>
              <w:tabs>
                <w:tab w:val="left" w:pos="12474"/>
              </w:tabs>
              <w:suppressAutoHyphens/>
              <w:jc w:val="center"/>
              <w:rPr>
                <w:sz w:val="20"/>
                <w:szCs w:val="20"/>
                <w:lang w:eastAsia="ar-SA"/>
              </w:rPr>
            </w:pPr>
          </w:p>
        </w:tc>
        <w:tc>
          <w:tcPr>
            <w:tcW w:w="2977" w:type="dxa"/>
            <w:tcBorders>
              <w:top w:val="single" w:sz="4" w:space="0" w:color="auto"/>
            </w:tcBorders>
          </w:tcPr>
          <w:p w:rsidR="006A4801" w:rsidRPr="006A4801" w:rsidRDefault="006A4801" w:rsidP="006A4801">
            <w:pPr>
              <w:tabs>
                <w:tab w:val="left" w:pos="12474"/>
              </w:tabs>
              <w:suppressAutoHyphens/>
              <w:jc w:val="center"/>
              <w:rPr>
                <w:sz w:val="20"/>
                <w:szCs w:val="20"/>
                <w:lang w:eastAsia="ar-SA"/>
              </w:rPr>
            </w:pPr>
            <w:r w:rsidRPr="006A4801">
              <w:rPr>
                <w:sz w:val="20"/>
                <w:szCs w:val="20"/>
                <w:lang w:eastAsia="ar-SA"/>
              </w:rPr>
              <w:t>Ф.И.О. должностного лица</w:t>
            </w:r>
          </w:p>
        </w:tc>
      </w:tr>
    </w:tbl>
    <w:p w:rsidR="006A4801" w:rsidRPr="006A4801" w:rsidRDefault="006A4801" w:rsidP="006A4801">
      <w:pPr>
        <w:widowControl w:val="0"/>
        <w:suppressAutoHyphens/>
        <w:autoSpaceDE w:val="0"/>
        <w:ind w:hanging="142"/>
        <w:jc w:val="both"/>
        <w:rPr>
          <w:bCs/>
          <w:sz w:val="20"/>
          <w:szCs w:val="20"/>
          <w:lang w:eastAsia="ar-SA"/>
        </w:rPr>
      </w:pPr>
      <w:r w:rsidRPr="006A4801">
        <w:rPr>
          <w:bCs/>
          <w:sz w:val="20"/>
          <w:szCs w:val="20"/>
          <w:lang w:eastAsia="ar-SA"/>
        </w:rPr>
        <w:br w:type="page"/>
      </w:r>
    </w:p>
    <w:p w:rsidR="006A4801" w:rsidRPr="006A4801" w:rsidRDefault="006A4801" w:rsidP="006A4801">
      <w:pPr>
        <w:ind w:left="4253"/>
        <w:jc w:val="center"/>
        <w:rPr>
          <w:sz w:val="20"/>
          <w:szCs w:val="20"/>
        </w:rPr>
      </w:pPr>
      <w:r w:rsidRPr="006A4801">
        <w:rPr>
          <w:sz w:val="20"/>
          <w:szCs w:val="20"/>
          <w:lang w:eastAsia="ar-SA"/>
        </w:rPr>
        <w:lastRenderedPageBreak/>
        <w:t>Приложение № </w:t>
      </w:r>
      <w:r w:rsidR="00734E8E">
        <w:rPr>
          <w:sz w:val="20"/>
          <w:szCs w:val="20"/>
          <w:lang w:eastAsia="ar-SA"/>
        </w:rPr>
        <w:t>2</w:t>
      </w:r>
      <w:r w:rsidRPr="006A4801">
        <w:rPr>
          <w:sz w:val="20"/>
          <w:szCs w:val="20"/>
          <w:lang w:eastAsia="ar-SA"/>
        </w:rPr>
        <w:t xml:space="preserve"> к постановлению администрации </w:t>
      </w:r>
      <w:r w:rsidRPr="006A4801">
        <w:rPr>
          <w:bCs/>
          <w:sz w:val="20"/>
          <w:szCs w:val="20"/>
        </w:rPr>
        <w:t xml:space="preserve">Макаровского </w:t>
      </w:r>
      <w:r w:rsidRPr="006A4801">
        <w:rPr>
          <w:sz w:val="20"/>
          <w:szCs w:val="20"/>
          <w:lang w:eastAsia="ar-SA"/>
        </w:rPr>
        <w:t>муниципального образования</w:t>
      </w:r>
      <w:r>
        <w:rPr>
          <w:sz w:val="20"/>
          <w:szCs w:val="20"/>
          <w:lang w:eastAsia="ar-SA"/>
        </w:rPr>
        <w:t xml:space="preserve"> </w:t>
      </w:r>
      <w:r w:rsidRPr="006A4801">
        <w:rPr>
          <w:sz w:val="20"/>
          <w:szCs w:val="20"/>
        </w:rPr>
        <w:t xml:space="preserve">от </w:t>
      </w:r>
      <w:r w:rsidR="00CF2E0B" w:rsidRPr="00CF2E0B">
        <w:rPr>
          <w:sz w:val="20"/>
          <w:szCs w:val="20"/>
        </w:rPr>
        <w:t xml:space="preserve">05 апреля </w:t>
      </w:r>
      <w:r w:rsidRPr="006A4801">
        <w:rPr>
          <w:sz w:val="20"/>
          <w:szCs w:val="20"/>
        </w:rPr>
        <w:t>2022 года № </w:t>
      </w:r>
      <w:r w:rsidR="00CF2E0B">
        <w:rPr>
          <w:sz w:val="20"/>
          <w:szCs w:val="20"/>
        </w:rPr>
        <w:t>45</w:t>
      </w:r>
    </w:p>
    <w:p w:rsidR="006A4801" w:rsidRPr="006A4801" w:rsidRDefault="006A4801" w:rsidP="006A4801">
      <w:pPr>
        <w:suppressAutoHyphens/>
        <w:rPr>
          <w:b/>
          <w:sz w:val="16"/>
          <w:szCs w:val="16"/>
          <w:lang w:eastAsia="en-US"/>
        </w:rPr>
      </w:pPr>
    </w:p>
    <w:p w:rsidR="006A4801" w:rsidRPr="006A4801" w:rsidRDefault="009A3CE5" w:rsidP="006A4801">
      <w:pPr>
        <w:suppressAutoHyphens/>
        <w:rPr>
          <w:b/>
          <w:sz w:val="20"/>
          <w:szCs w:val="20"/>
          <w:lang w:eastAsia="en-US"/>
        </w:rPr>
      </w:pPr>
      <w:r w:rsidRPr="009A3CE5">
        <w:rPr>
          <w:noProof/>
          <w:sz w:val="20"/>
          <w:szCs w:val="20"/>
        </w:rPr>
        <w:pict>
          <v:rect id="Rectangle 8" o:spid="_x0000_s1029" style="position:absolute;margin-left:351.2pt;margin-top:2.4pt;width:123pt;height:8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" strokecolor="white">
            <v:textbox>
              <w:txbxContent>
                <w:p w:rsidR="006A4801" w:rsidRDefault="006A4801" w:rsidP="006A4801">
                  <w:pPr>
                    <w:pBdr>
                      <w:top w:val="single" w:sz="4" w:space="1" w:color="auto"/>
                      <w:left w:val="single" w:sz="4" w:space="4" w:color="auto"/>
                      <w:bottom w:val="single" w:sz="4" w:space="1" w:color="auto"/>
                      <w:right w:val="single" w:sz="4" w:space="4" w:color="auto"/>
                    </w:pBdr>
                    <w:rPr>
                      <w:b/>
                      <w:sz w:val="28"/>
                      <w:szCs w:val="28"/>
                      <w:lang w:val="en-US"/>
                    </w:rPr>
                  </w:pPr>
                </w:p>
                <w:p w:rsidR="006A4801" w:rsidRPr="00FB341B" w:rsidRDefault="006A4801" w:rsidP="006A4801">
                  <w:pPr>
                    <w:pBdr>
                      <w:top w:val="single" w:sz="4" w:space="1" w:color="auto"/>
                      <w:left w:val="single" w:sz="4" w:space="4" w:color="auto"/>
                      <w:bottom w:val="single" w:sz="4" w:space="1" w:color="auto"/>
                      <w:right w:val="single" w:sz="4" w:space="4" w:color="auto"/>
                    </w:pBdr>
                    <w:jc w:val="center"/>
                    <w:rPr>
                      <w:sz w:val="28"/>
                      <w:szCs w:val="28"/>
                    </w:rPr>
                  </w:pPr>
                  <w:r>
                    <w:rPr>
                      <w:b/>
                      <w:sz w:val="28"/>
                      <w:szCs w:val="28"/>
                      <w:lang w:val="en-US"/>
                    </w:rPr>
                    <w:t xml:space="preserve">QR – </w:t>
                  </w:r>
                  <w:r>
                    <w:rPr>
                      <w:b/>
                      <w:sz w:val="28"/>
                      <w:szCs w:val="28"/>
                    </w:rPr>
                    <w:t>код</w:t>
                  </w:r>
                </w:p>
              </w:txbxContent>
            </v:textbox>
          </v:rect>
        </w:pict>
      </w:r>
    </w:p>
    <w:p w:rsidR="006A4801" w:rsidRPr="006A4801" w:rsidRDefault="006A4801" w:rsidP="006A4801">
      <w:pPr>
        <w:suppressAutoHyphens/>
        <w:rPr>
          <w:b/>
          <w:sz w:val="20"/>
          <w:szCs w:val="20"/>
          <w:lang w:eastAsia="en-US"/>
        </w:rPr>
      </w:pPr>
    </w:p>
    <w:p w:rsidR="006A4801" w:rsidRPr="006A4801" w:rsidRDefault="006A4801" w:rsidP="006A4801">
      <w:pPr>
        <w:suppressAutoHyphens/>
        <w:rPr>
          <w:b/>
          <w:sz w:val="20"/>
          <w:szCs w:val="20"/>
          <w:lang w:eastAsia="en-US"/>
        </w:rPr>
      </w:pPr>
    </w:p>
    <w:p w:rsidR="006A4801" w:rsidRPr="006A4801" w:rsidRDefault="006A4801" w:rsidP="006A4801">
      <w:pPr>
        <w:suppressAutoHyphens/>
        <w:rPr>
          <w:b/>
          <w:sz w:val="20"/>
          <w:szCs w:val="20"/>
          <w:lang w:eastAsia="en-US"/>
        </w:rPr>
      </w:pPr>
    </w:p>
    <w:p w:rsidR="006A4801" w:rsidRPr="006A4801" w:rsidRDefault="006A4801" w:rsidP="006A4801">
      <w:pPr>
        <w:suppressAutoHyphens/>
        <w:rPr>
          <w:b/>
          <w:sz w:val="20"/>
          <w:szCs w:val="20"/>
          <w:lang w:eastAsia="en-US"/>
        </w:rPr>
      </w:pPr>
    </w:p>
    <w:p w:rsidR="006A4801" w:rsidRPr="006A4801" w:rsidRDefault="006A4801" w:rsidP="006A4801">
      <w:pPr>
        <w:shd w:val="clear" w:color="auto" w:fill="FFFFFF"/>
        <w:suppressAutoHyphens/>
        <w:contextualSpacing/>
        <w:jc w:val="center"/>
        <w:rPr>
          <w:b/>
          <w:bCs/>
          <w:sz w:val="20"/>
        </w:rPr>
      </w:pPr>
    </w:p>
    <w:p w:rsidR="006A4801" w:rsidRPr="006A4801" w:rsidRDefault="006A4801" w:rsidP="006A4801">
      <w:pPr>
        <w:autoSpaceDE w:val="0"/>
        <w:autoSpaceDN w:val="0"/>
        <w:adjustRightInd w:val="0"/>
        <w:jc w:val="center"/>
        <w:rPr>
          <w:b/>
          <w:bCs/>
          <w:sz w:val="20"/>
          <w:szCs w:val="20"/>
          <w:lang w:eastAsia="ar-SA"/>
        </w:rPr>
      </w:pPr>
    </w:p>
    <w:p w:rsidR="006A4801" w:rsidRPr="006A4801" w:rsidRDefault="006A4801" w:rsidP="006A4801">
      <w:pPr>
        <w:autoSpaceDE w:val="0"/>
        <w:autoSpaceDN w:val="0"/>
        <w:adjustRightInd w:val="0"/>
        <w:jc w:val="center"/>
        <w:rPr>
          <w:b/>
          <w:bCs/>
          <w:sz w:val="20"/>
          <w:szCs w:val="20"/>
          <w:lang w:eastAsia="ar-SA"/>
        </w:rPr>
      </w:pPr>
      <w:r w:rsidRPr="006A4801">
        <w:rPr>
          <w:b/>
          <w:bCs/>
          <w:sz w:val="20"/>
          <w:szCs w:val="20"/>
          <w:lang w:eastAsia="ar-SA"/>
        </w:rPr>
        <w:t xml:space="preserve">Проверочный лист, </w:t>
      </w:r>
    </w:p>
    <w:p w:rsidR="006A4801" w:rsidRPr="006A4801" w:rsidRDefault="006A4801" w:rsidP="006A4801">
      <w:pPr>
        <w:widowControl w:val="0"/>
        <w:suppressAutoHyphens/>
        <w:autoSpaceDE w:val="0"/>
        <w:ind w:firstLine="720"/>
        <w:jc w:val="center"/>
        <w:rPr>
          <w:sz w:val="20"/>
          <w:szCs w:val="20"/>
          <w:lang w:eastAsia="ar-SA"/>
        </w:rPr>
      </w:pPr>
      <w:proofErr w:type="gramStart"/>
      <w:r w:rsidRPr="006A4801">
        <w:rPr>
          <w:b/>
          <w:bCs/>
          <w:sz w:val="20"/>
          <w:szCs w:val="20"/>
          <w:lang w:eastAsia="ar-SA"/>
        </w:rPr>
        <w:t>применяемый</w:t>
      </w:r>
      <w:proofErr w:type="gramEnd"/>
      <w:r w:rsidRPr="006A4801">
        <w:rPr>
          <w:b/>
          <w:bCs/>
          <w:sz w:val="20"/>
          <w:szCs w:val="20"/>
          <w:lang w:eastAsia="ar-SA"/>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w:t>
      </w:r>
    </w:p>
    <w:p w:rsidR="006A4801" w:rsidRPr="006A4801" w:rsidRDefault="006A4801" w:rsidP="006A4801">
      <w:pPr>
        <w:autoSpaceDE w:val="0"/>
        <w:autoSpaceDN w:val="0"/>
        <w:adjustRightInd w:val="0"/>
        <w:jc w:val="center"/>
        <w:rPr>
          <w:b/>
          <w:bCs/>
          <w:sz w:val="20"/>
          <w:szCs w:val="20"/>
          <w:lang w:eastAsia="ar-SA"/>
        </w:rPr>
      </w:pPr>
    </w:p>
    <w:p w:rsidR="006A4801" w:rsidRPr="006A4801" w:rsidRDefault="006A4801" w:rsidP="006A4801">
      <w:pPr>
        <w:autoSpaceDE w:val="0"/>
        <w:autoSpaceDN w:val="0"/>
        <w:adjustRightInd w:val="0"/>
        <w:jc w:val="center"/>
        <w:rPr>
          <w:b/>
          <w:bCs/>
          <w:color w:val="7F7F7F"/>
          <w:sz w:val="20"/>
          <w:lang w:eastAsia="ar-SA"/>
        </w:rPr>
      </w:pPr>
    </w:p>
    <w:p w:rsidR="006A4801" w:rsidRPr="006A4801" w:rsidRDefault="006A4801" w:rsidP="006A4801">
      <w:pPr>
        <w:suppressAutoHyphens/>
        <w:jc w:val="right"/>
        <w:rPr>
          <w:sz w:val="20"/>
          <w:szCs w:val="20"/>
          <w:lang w:eastAsia="ar-SA"/>
        </w:rPr>
      </w:pPr>
      <w:r w:rsidRPr="006A4801">
        <w:rPr>
          <w:sz w:val="20"/>
          <w:szCs w:val="20"/>
          <w:lang w:eastAsia="ar-SA"/>
        </w:rPr>
        <w:t>«___»____________________20_____г.</w:t>
      </w:r>
    </w:p>
    <w:p w:rsidR="006A4801" w:rsidRPr="006A4801" w:rsidRDefault="006A4801" w:rsidP="006A4801">
      <w:pPr>
        <w:widowControl w:val="0"/>
        <w:suppressAutoHyphens/>
        <w:autoSpaceDE w:val="0"/>
        <w:ind w:firstLine="720"/>
        <w:jc w:val="right"/>
        <w:rPr>
          <w:sz w:val="20"/>
          <w:szCs w:val="20"/>
          <w:lang w:eastAsia="ar-SA"/>
        </w:rPr>
      </w:pPr>
      <w:r w:rsidRPr="006A4801">
        <w:rPr>
          <w:sz w:val="20"/>
          <w:szCs w:val="20"/>
          <w:lang w:eastAsia="ar-SA"/>
        </w:rPr>
        <w:t>(дата заполнения проверочного листа)</w:t>
      </w:r>
    </w:p>
    <w:p w:rsidR="006A4801" w:rsidRPr="006A4801" w:rsidRDefault="006A4801" w:rsidP="006A4801">
      <w:pPr>
        <w:suppressAutoHyphens/>
        <w:jc w:val="right"/>
        <w:rPr>
          <w:b/>
          <w:sz w:val="20"/>
          <w:szCs w:val="20"/>
          <w:lang w:eastAsia="en-US"/>
        </w:rPr>
      </w:pPr>
    </w:p>
    <w:p w:rsidR="006A4801" w:rsidRPr="006A4801" w:rsidRDefault="006A4801" w:rsidP="006A4801">
      <w:pPr>
        <w:suppressAutoHyphens/>
        <w:jc w:val="both"/>
        <w:rPr>
          <w:sz w:val="20"/>
          <w:szCs w:val="20"/>
          <w:lang w:eastAsia="en-US"/>
        </w:rPr>
      </w:pPr>
      <w:r w:rsidRPr="006A4801">
        <w:rPr>
          <w:sz w:val="20"/>
          <w:szCs w:val="20"/>
          <w:lang w:eastAsia="en-US"/>
        </w:rPr>
        <w:t xml:space="preserve">1. Наименование органа муниципального контроля: Администрация </w:t>
      </w:r>
      <w:r>
        <w:rPr>
          <w:sz w:val="20"/>
          <w:szCs w:val="20"/>
          <w:lang w:eastAsia="en-US"/>
        </w:rPr>
        <w:t>Макаров</w:t>
      </w:r>
      <w:r w:rsidRPr="006A4801">
        <w:rPr>
          <w:sz w:val="20"/>
          <w:szCs w:val="20"/>
          <w:lang w:eastAsia="en-US"/>
        </w:rPr>
        <w:t xml:space="preserve">ского муниципального образования </w:t>
      </w:r>
    </w:p>
    <w:p w:rsidR="006A4801" w:rsidRPr="006A4801" w:rsidRDefault="006A4801" w:rsidP="006A4801">
      <w:pPr>
        <w:suppressAutoHyphens/>
        <w:jc w:val="both"/>
        <w:rPr>
          <w:sz w:val="20"/>
          <w:szCs w:val="20"/>
          <w:lang w:eastAsia="en-US"/>
        </w:rPr>
      </w:pPr>
    </w:p>
    <w:tbl>
      <w:tblPr>
        <w:tblW w:w="0" w:type="auto"/>
        <w:tblLook w:val="00A0"/>
      </w:tblPr>
      <w:tblGrid>
        <w:gridCol w:w="9571"/>
      </w:tblGrid>
      <w:tr w:rsidR="006A4801" w:rsidRPr="006A4801" w:rsidTr="00221955">
        <w:tc>
          <w:tcPr>
            <w:tcW w:w="9571" w:type="dxa"/>
            <w:tcBorders>
              <w:bottom w:val="single" w:sz="4" w:space="0" w:color="auto"/>
            </w:tcBorders>
          </w:tcPr>
          <w:p w:rsidR="006A4801" w:rsidRPr="006A4801" w:rsidRDefault="006A4801" w:rsidP="006A4801">
            <w:pPr>
              <w:suppressAutoHyphens/>
              <w:jc w:val="both"/>
              <w:rPr>
                <w:sz w:val="20"/>
                <w:szCs w:val="20"/>
                <w:lang w:eastAsia="en-US"/>
              </w:rPr>
            </w:pPr>
            <w:r w:rsidRPr="006A4801">
              <w:rPr>
                <w:sz w:val="20"/>
                <w:szCs w:val="20"/>
                <w:lang w:eastAsia="en-US"/>
              </w:rPr>
              <w:t>2</w:t>
            </w:r>
            <w:r w:rsidRPr="006A4801">
              <w:rPr>
                <w:sz w:val="20"/>
                <w:szCs w:val="20"/>
                <w:lang w:eastAsia="ar-SA"/>
              </w:rPr>
              <w:t xml:space="preserve">Форма проверочного листа </w:t>
            </w:r>
            <w:proofErr w:type="gramStart"/>
            <w:r w:rsidRPr="006A4801">
              <w:rPr>
                <w:sz w:val="20"/>
                <w:szCs w:val="20"/>
                <w:lang w:eastAsia="ar-SA"/>
              </w:rPr>
              <w:t>утверждена</w:t>
            </w:r>
            <w:proofErr w:type="gramEnd"/>
            <w:r w:rsidRPr="006A4801">
              <w:rPr>
                <w:sz w:val="20"/>
                <w:szCs w:val="20"/>
                <w:lang w:eastAsia="ar-SA"/>
              </w:rPr>
              <w:t xml:space="preserve"> постановлением администрации </w:t>
            </w:r>
            <w:r>
              <w:rPr>
                <w:sz w:val="20"/>
                <w:szCs w:val="20"/>
                <w:lang w:eastAsia="ar-SA"/>
              </w:rPr>
              <w:t>Макаров</w:t>
            </w:r>
            <w:r w:rsidRPr="006A4801">
              <w:rPr>
                <w:sz w:val="20"/>
                <w:szCs w:val="20"/>
                <w:lang w:eastAsia="ar-SA"/>
              </w:rPr>
              <w:t>ского муниципального образования от «</w:t>
            </w:r>
            <w:r>
              <w:rPr>
                <w:sz w:val="20"/>
                <w:szCs w:val="20"/>
                <w:lang w:eastAsia="ar-SA"/>
              </w:rPr>
              <w:t xml:space="preserve">       </w:t>
            </w:r>
            <w:r w:rsidRPr="006A4801">
              <w:rPr>
                <w:sz w:val="20"/>
                <w:szCs w:val="20"/>
                <w:lang w:eastAsia="ar-SA"/>
              </w:rPr>
              <w:t>»</w:t>
            </w:r>
            <w:r>
              <w:rPr>
                <w:sz w:val="20"/>
                <w:szCs w:val="20"/>
                <w:lang w:eastAsia="ar-SA"/>
              </w:rPr>
              <w:t xml:space="preserve">                        </w:t>
            </w:r>
            <w:r w:rsidRPr="006A4801">
              <w:rPr>
                <w:sz w:val="20"/>
                <w:szCs w:val="20"/>
                <w:lang w:eastAsia="ar-SA"/>
              </w:rPr>
              <w:t>20</w:t>
            </w:r>
            <w:r>
              <w:rPr>
                <w:sz w:val="20"/>
                <w:szCs w:val="20"/>
                <w:lang w:eastAsia="ar-SA"/>
              </w:rPr>
              <w:t xml:space="preserve">    </w:t>
            </w:r>
            <w:r w:rsidRPr="006A4801">
              <w:rPr>
                <w:sz w:val="20"/>
                <w:szCs w:val="20"/>
                <w:lang w:eastAsia="ar-SA"/>
              </w:rPr>
              <w:t xml:space="preserve"> г. №</w:t>
            </w:r>
            <w:r>
              <w:rPr>
                <w:sz w:val="20"/>
                <w:szCs w:val="20"/>
                <w:lang w:eastAsia="ar-SA"/>
              </w:rPr>
              <w:t xml:space="preserve">   </w:t>
            </w:r>
          </w:p>
        </w:tc>
      </w:tr>
    </w:tbl>
    <w:p w:rsidR="006A4801" w:rsidRPr="006A4801" w:rsidRDefault="006A4801" w:rsidP="006A4801">
      <w:pPr>
        <w:suppressAutoHyphens/>
        <w:rPr>
          <w:sz w:val="20"/>
          <w:szCs w:val="20"/>
          <w:lang w:eastAsia="en-US"/>
        </w:rPr>
      </w:pPr>
    </w:p>
    <w:tbl>
      <w:tblPr>
        <w:tblW w:w="9606" w:type="dxa"/>
        <w:tblLook w:val="00A0"/>
      </w:tblPr>
      <w:tblGrid>
        <w:gridCol w:w="3369"/>
        <w:gridCol w:w="6237"/>
      </w:tblGrid>
      <w:tr w:rsidR="006A4801" w:rsidRPr="006A4801" w:rsidTr="00221955">
        <w:tc>
          <w:tcPr>
            <w:tcW w:w="3369" w:type="dxa"/>
          </w:tcPr>
          <w:p w:rsidR="006A4801" w:rsidRPr="006A4801" w:rsidRDefault="006A4801" w:rsidP="006A4801">
            <w:pPr>
              <w:suppressAutoHyphens/>
              <w:rPr>
                <w:sz w:val="20"/>
                <w:szCs w:val="20"/>
                <w:lang w:eastAsia="en-US"/>
              </w:rPr>
            </w:pPr>
            <w:r w:rsidRPr="006A4801">
              <w:rPr>
                <w:sz w:val="20"/>
                <w:szCs w:val="20"/>
                <w:lang w:eastAsia="en-US"/>
              </w:rPr>
              <w:t xml:space="preserve">3. </w:t>
            </w:r>
            <w:r w:rsidRPr="006A4801">
              <w:rPr>
                <w:sz w:val="20"/>
                <w:szCs w:val="20"/>
                <w:lang w:eastAsia="ar-SA"/>
              </w:rPr>
              <w:t>Вид контрольного  мероприятия</w:t>
            </w:r>
          </w:p>
        </w:tc>
        <w:tc>
          <w:tcPr>
            <w:tcW w:w="6237" w:type="dxa"/>
            <w:tcBorders>
              <w:bottom w:val="single" w:sz="4" w:space="0" w:color="auto"/>
            </w:tcBorders>
          </w:tcPr>
          <w:p w:rsidR="006A4801" w:rsidRPr="006A4801" w:rsidRDefault="006A4801" w:rsidP="006A4801">
            <w:pPr>
              <w:suppressAutoHyphens/>
              <w:rPr>
                <w:sz w:val="20"/>
                <w:szCs w:val="20"/>
                <w:lang w:eastAsia="en-US"/>
              </w:rPr>
            </w:pPr>
          </w:p>
        </w:tc>
      </w:tr>
      <w:tr w:rsidR="006A4801" w:rsidRPr="006A4801" w:rsidTr="00221955">
        <w:tc>
          <w:tcPr>
            <w:tcW w:w="9606" w:type="dxa"/>
            <w:gridSpan w:val="2"/>
            <w:tcBorders>
              <w:bottom w:val="single" w:sz="4" w:space="0" w:color="auto"/>
            </w:tcBorders>
          </w:tcPr>
          <w:p w:rsidR="006A4801" w:rsidRPr="006A4801" w:rsidRDefault="006A4801" w:rsidP="006A4801">
            <w:pPr>
              <w:suppressAutoHyphens/>
              <w:jc w:val="center"/>
              <w:rPr>
                <w:sz w:val="20"/>
                <w:szCs w:val="20"/>
                <w:lang w:eastAsia="en-US"/>
              </w:rPr>
            </w:pPr>
          </w:p>
        </w:tc>
      </w:tr>
    </w:tbl>
    <w:p w:rsidR="006A4801" w:rsidRPr="006A4801" w:rsidRDefault="006A4801" w:rsidP="006A4801">
      <w:pPr>
        <w:suppressAutoHyphens/>
        <w:jc w:val="both"/>
        <w:rPr>
          <w:sz w:val="20"/>
          <w:szCs w:val="20"/>
          <w:lang w:eastAsia="en-US"/>
        </w:rPr>
      </w:pPr>
    </w:p>
    <w:tbl>
      <w:tblPr>
        <w:tblW w:w="0" w:type="auto"/>
        <w:tblLook w:val="00A0"/>
      </w:tblPr>
      <w:tblGrid>
        <w:gridCol w:w="9910"/>
      </w:tblGrid>
      <w:tr w:rsidR="006A4801" w:rsidRPr="006A4801" w:rsidTr="00221955">
        <w:tc>
          <w:tcPr>
            <w:tcW w:w="9910" w:type="dxa"/>
            <w:tcBorders>
              <w:bottom w:val="single" w:sz="4" w:space="0" w:color="auto"/>
            </w:tcBorders>
          </w:tcPr>
          <w:p w:rsidR="006A4801" w:rsidRPr="006A4801" w:rsidRDefault="006A4801" w:rsidP="006A4801">
            <w:pPr>
              <w:suppressAutoHyphens/>
              <w:jc w:val="both"/>
              <w:rPr>
                <w:sz w:val="20"/>
                <w:szCs w:val="20"/>
                <w:lang w:eastAsia="en-US"/>
              </w:rPr>
            </w:pPr>
            <w:r w:rsidRPr="006A4801">
              <w:rPr>
                <w:sz w:val="20"/>
                <w:szCs w:val="20"/>
                <w:lang w:eastAsia="en-US"/>
              </w:rPr>
              <w:t>4.</w:t>
            </w:r>
            <w:r w:rsidRPr="006A4801">
              <w:rPr>
                <w:sz w:val="20"/>
                <w:szCs w:val="20"/>
                <w:lang w:eastAsia="ar-SA"/>
              </w:rPr>
              <w:t xml:space="preserve"> Объект муниципального контроля, в отношении которого проводится контрольное мероприятие</w:t>
            </w:r>
          </w:p>
        </w:tc>
      </w:tr>
      <w:tr w:rsidR="006A4801" w:rsidRPr="006A4801" w:rsidTr="00221955">
        <w:tc>
          <w:tcPr>
            <w:tcW w:w="9910" w:type="dxa"/>
            <w:tcBorders>
              <w:top w:val="single" w:sz="4" w:space="0" w:color="auto"/>
              <w:bottom w:val="single" w:sz="4" w:space="0" w:color="auto"/>
            </w:tcBorders>
          </w:tcPr>
          <w:p w:rsidR="006A4801" w:rsidRPr="006A4801" w:rsidRDefault="006A4801" w:rsidP="006A4801">
            <w:pPr>
              <w:suppressAutoHyphens/>
              <w:jc w:val="center"/>
              <w:rPr>
                <w:sz w:val="20"/>
                <w:szCs w:val="20"/>
                <w:lang w:eastAsia="en-US"/>
              </w:rPr>
            </w:pPr>
          </w:p>
        </w:tc>
      </w:tr>
    </w:tbl>
    <w:p w:rsidR="006A4801" w:rsidRPr="006A4801" w:rsidRDefault="006A4801" w:rsidP="006A4801">
      <w:pPr>
        <w:suppressAutoHyphens/>
        <w:jc w:val="both"/>
        <w:rPr>
          <w:sz w:val="20"/>
          <w:szCs w:val="20"/>
          <w:lang w:eastAsia="en-US"/>
        </w:rPr>
      </w:pPr>
    </w:p>
    <w:tbl>
      <w:tblPr>
        <w:tblW w:w="0" w:type="auto"/>
        <w:tblLook w:val="00A0"/>
      </w:tblPr>
      <w:tblGrid>
        <w:gridCol w:w="9910"/>
      </w:tblGrid>
      <w:tr w:rsidR="006A4801" w:rsidRPr="006A4801" w:rsidTr="00221955">
        <w:tc>
          <w:tcPr>
            <w:tcW w:w="9910" w:type="dxa"/>
            <w:tcBorders>
              <w:bottom w:val="single" w:sz="4" w:space="0" w:color="auto"/>
            </w:tcBorders>
          </w:tcPr>
          <w:p w:rsidR="006A4801" w:rsidRPr="006A4801" w:rsidRDefault="006A4801" w:rsidP="006A4801">
            <w:pPr>
              <w:suppressAutoHyphens/>
              <w:jc w:val="both"/>
              <w:rPr>
                <w:sz w:val="20"/>
                <w:szCs w:val="20"/>
                <w:lang w:eastAsia="en-US"/>
              </w:rPr>
            </w:pPr>
            <w:r w:rsidRPr="006A4801">
              <w:rPr>
                <w:sz w:val="20"/>
                <w:szCs w:val="20"/>
                <w:lang w:eastAsia="en-US"/>
              </w:rPr>
              <w:t>5.</w:t>
            </w:r>
            <w:r w:rsidRPr="006A4801">
              <w:rPr>
                <w:sz w:val="20"/>
                <w:szCs w:val="20"/>
                <w:lang w:eastAsia="ar-SA"/>
              </w:rPr>
              <w:t xml:space="preserve"> Фамилия, имя и отчество (при наличии) гражданина или индивидуального предпринимателя, его ИНН и (или) ОГРНИП, адрес регистрации гражданина или индивидуального предпринимателя, наименование юридического лица, его ИНН и (или) ОГРН, адрес организации (ее филиалов, представительств, обособленных структурных подразделений), являющегося контролируемым лицом:</w:t>
            </w:r>
          </w:p>
        </w:tc>
      </w:tr>
      <w:tr w:rsidR="006A4801" w:rsidRPr="006A4801" w:rsidTr="00221955">
        <w:tc>
          <w:tcPr>
            <w:tcW w:w="9910" w:type="dxa"/>
            <w:tcBorders>
              <w:top w:val="single" w:sz="4" w:space="0" w:color="auto"/>
              <w:bottom w:val="single" w:sz="4" w:space="0" w:color="auto"/>
            </w:tcBorders>
          </w:tcPr>
          <w:p w:rsidR="006A4801" w:rsidRPr="006A4801" w:rsidRDefault="006A4801" w:rsidP="006A4801">
            <w:pPr>
              <w:suppressAutoHyphens/>
              <w:jc w:val="center"/>
              <w:rPr>
                <w:sz w:val="20"/>
                <w:szCs w:val="20"/>
                <w:lang w:eastAsia="en-US"/>
              </w:rPr>
            </w:pPr>
          </w:p>
        </w:tc>
      </w:tr>
    </w:tbl>
    <w:p w:rsidR="006A4801" w:rsidRPr="006A4801" w:rsidRDefault="006A4801" w:rsidP="006A4801">
      <w:pPr>
        <w:widowControl w:val="0"/>
        <w:suppressAutoHyphens/>
        <w:autoSpaceDE w:val="0"/>
        <w:jc w:val="both"/>
        <w:rPr>
          <w:sz w:val="20"/>
          <w:szCs w:val="20"/>
          <w:lang w:eastAsia="ar-SA"/>
        </w:rPr>
      </w:pPr>
    </w:p>
    <w:tbl>
      <w:tblPr>
        <w:tblW w:w="0" w:type="auto"/>
        <w:tblLook w:val="00A0"/>
      </w:tblPr>
      <w:tblGrid>
        <w:gridCol w:w="9910"/>
      </w:tblGrid>
      <w:tr w:rsidR="006A4801" w:rsidRPr="006A4801" w:rsidTr="00221955">
        <w:tc>
          <w:tcPr>
            <w:tcW w:w="9910" w:type="dxa"/>
            <w:tcBorders>
              <w:bottom w:val="single" w:sz="4" w:space="0" w:color="auto"/>
            </w:tcBorders>
          </w:tcPr>
          <w:p w:rsidR="006A4801" w:rsidRPr="006A4801" w:rsidRDefault="006A4801" w:rsidP="006A4801">
            <w:pPr>
              <w:suppressAutoHyphens/>
              <w:jc w:val="both"/>
              <w:rPr>
                <w:sz w:val="20"/>
                <w:szCs w:val="20"/>
                <w:lang w:eastAsia="en-US"/>
              </w:rPr>
            </w:pPr>
            <w:r w:rsidRPr="006A4801">
              <w:rPr>
                <w:sz w:val="20"/>
                <w:szCs w:val="20"/>
                <w:lang w:eastAsia="en-US"/>
              </w:rPr>
              <w:t>6.</w:t>
            </w:r>
            <w:r w:rsidRPr="006A4801">
              <w:rPr>
                <w:sz w:val="20"/>
                <w:szCs w:val="20"/>
                <w:lang w:eastAsia="ar-SA"/>
              </w:rPr>
              <w:t xml:space="preserve"> Место (места) проведения контрольного мероприятия с заполнением проверочного листа:</w:t>
            </w:r>
          </w:p>
        </w:tc>
      </w:tr>
      <w:tr w:rsidR="006A4801" w:rsidRPr="006A4801" w:rsidTr="00221955">
        <w:tc>
          <w:tcPr>
            <w:tcW w:w="9910" w:type="dxa"/>
            <w:tcBorders>
              <w:top w:val="single" w:sz="4" w:space="0" w:color="auto"/>
              <w:bottom w:val="single" w:sz="4" w:space="0" w:color="auto"/>
            </w:tcBorders>
          </w:tcPr>
          <w:p w:rsidR="006A4801" w:rsidRPr="006A4801" w:rsidRDefault="006A4801" w:rsidP="006A4801">
            <w:pPr>
              <w:suppressAutoHyphens/>
              <w:jc w:val="center"/>
              <w:rPr>
                <w:sz w:val="20"/>
                <w:szCs w:val="20"/>
                <w:lang w:eastAsia="en-US"/>
              </w:rPr>
            </w:pPr>
          </w:p>
        </w:tc>
      </w:tr>
    </w:tbl>
    <w:p w:rsidR="006A4801" w:rsidRPr="006A4801" w:rsidRDefault="006A4801" w:rsidP="006A4801">
      <w:pPr>
        <w:widowControl w:val="0"/>
        <w:suppressAutoHyphens/>
        <w:autoSpaceDE w:val="0"/>
        <w:jc w:val="both"/>
        <w:rPr>
          <w:sz w:val="20"/>
          <w:szCs w:val="20"/>
          <w:lang w:eastAsia="ar-SA"/>
        </w:rPr>
      </w:pPr>
    </w:p>
    <w:tbl>
      <w:tblPr>
        <w:tblW w:w="9606" w:type="dxa"/>
        <w:tblLook w:val="00A0"/>
      </w:tblPr>
      <w:tblGrid>
        <w:gridCol w:w="4361"/>
        <w:gridCol w:w="5245"/>
      </w:tblGrid>
      <w:tr w:rsidR="006A4801" w:rsidRPr="006A4801" w:rsidTr="00221955">
        <w:tc>
          <w:tcPr>
            <w:tcW w:w="9606" w:type="dxa"/>
            <w:gridSpan w:val="2"/>
            <w:tcBorders>
              <w:bottom w:val="single" w:sz="4" w:space="0" w:color="auto"/>
            </w:tcBorders>
          </w:tcPr>
          <w:p w:rsidR="006A4801" w:rsidRPr="006A4801" w:rsidRDefault="006A4801" w:rsidP="006A4801">
            <w:pPr>
              <w:suppressAutoHyphens/>
              <w:jc w:val="both"/>
              <w:rPr>
                <w:sz w:val="20"/>
                <w:szCs w:val="20"/>
                <w:lang w:eastAsia="en-US"/>
              </w:rPr>
            </w:pPr>
            <w:r w:rsidRPr="006A4801">
              <w:rPr>
                <w:sz w:val="20"/>
                <w:szCs w:val="20"/>
                <w:lang w:eastAsia="en-US"/>
              </w:rPr>
              <w:t>7.</w:t>
            </w:r>
            <w:r w:rsidRPr="006A4801">
              <w:rPr>
                <w:sz w:val="20"/>
                <w:szCs w:val="20"/>
                <w:lang w:eastAsia="ar-SA"/>
              </w:rPr>
              <w:t xml:space="preserve">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r>
      <w:tr w:rsidR="006A4801" w:rsidRPr="006A4801" w:rsidTr="00221955">
        <w:tc>
          <w:tcPr>
            <w:tcW w:w="9606" w:type="dxa"/>
            <w:gridSpan w:val="2"/>
            <w:tcBorders>
              <w:top w:val="single" w:sz="4" w:space="0" w:color="auto"/>
              <w:bottom w:val="single" w:sz="4" w:space="0" w:color="auto"/>
            </w:tcBorders>
          </w:tcPr>
          <w:p w:rsidR="006A4801" w:rsidRPr="006A4801" w:rsidRDefault="006A4801" w:rsidP="006A4801">
            <w:pPr>
              <w:suppressAutoHyphens/>
              <w:jc w:val="center"/>
              <w:rPr>
                <w:sz w:val="20"/>
                <w:szCs w:val="20"/>
                <w:lang w:eastAsia="en-US"/>
              </w:rPr>
            </w:pPr>
          </w:p>
        </w:tc>
      </w:tr>
      <w:tr w:rsidR="006A4801" w:rsidRPr="006A4801" w:rsidTr="00221955">
        <w:tc>
          <w:tcPr>
            <w:tcW w:w="4361" w:type="dxa"/>
            <w:tcBorders>
              <w:top w:val="single" w:sz="4" w:space="0" w:color="auto"/>
            </w:tcBorders>
          </w:tcPr>
          <w:p w:rsidR="006A4801" w:rsidRPr="006A4801" w:rsidRDefault="006A4801" w:rsidP="006A4801">
            <w:pPr>
              <w:suppressAutoHyphens/>
              <w:rPr>
                <w:sz w:val="20"/>
                <w:szCs w:val="20"/>
                <w:lang w:eastAsia="en-US"/>
              </w:rPr>
            </w:pPr>
            <w:r w:rsidRPr="006A4801">
              <w:rPr>
                <w:sz w:val="20"/>
                <w:szCs w:val="20"/>
                <w:lang w:eastAsia="en-US"/>
              </w:rPr>
              <w:t xml:space="preserve">8. </w:t>
            </w:r>
            <w:r w:rsidRPr="006A4801">
              <w:rPr>
                <w:sz w:val="20"/>
                <w:szCs w:val="20"/>
                <w:lang w:eastAsia="ar-SA"/>
              </w:rPr>
              <w:t>Учетный номер контрольного  мероприятия:</w:t>
            </w:r>
          </w:p>
        </w:tc>
        <w:tc>
          <w:tcPr>
            <w:tcW w:w="5245" w:type="dxa"/>
            <w:tcBorders>
              <w:top w:val="single" w:sz="4" w:space="0" w:color="auto"/>
              <w:bottom w:val="single" w:sz="4" w:space="0" w:color="auto"/>
            </w:tcBorders>
          </w:tcPr>
          <w:p w:rsidR="006A4801" w:rsidRPr="006A4801" w:rsidRDefault="006A4801" w:rsidP="006A4801">
            <w:pPr>
              <w:suppressAutoHyphens/>
              <w:rPr>
                <w:sz w:val="20"/>
                <w:szCs w:val="20"/>
                <w:lang w:eastAsia="en-US"/>
              </w:rPr>
            </w:pPr>
          </w:p>
        </w:tc>
      </w:tr>
      <w:tr w:rsidR="006A4801" w:rsidRPr="006A4801" w:rsidTr="00221955">
        <w:tc>
          <w:tcPr>
            <w:tcW w:w="9606" w:type="dxa"/>
            <w:gridSpan w:val="2"/>
            <w:tcBorders>
              <w:bottom w:val="single" w:sz="4" w:space="0" w:color="auto"/>
            </w:tcBorders>
          </w:tcPr>
          <w:p w:rsidR="006A4801" w:rsidRPr="006A4801" w:rsidRDefault="006A4801" w:rsidP="006A4801">
            <w:pPr>
              <w:suppressAutoHyphens/>
              <w:jc w:val="center"/>
              <w:rPr>
                <w:sz w:val="20"/>
                <w:szCs w:val="20"/>
                <w:lang w:eastAsia="en-US"/>
              </w:rPr>
            </w:pPr>
          </w:p>
        </w:tc>
      </w:tr>
    </w:tbl>
    <w:p w:rsidR="006A4801" w:rsidRPr="006A4801" w:rsidRDefault="006A4801" w:rsidP="006A4801">
      <w:pPr>
        <w:widowControl w:val="0"/>
        <w:suppressAutoHyphens/>
        <w:autoSpaceDE w:val="0"/>
        <w:jc w:val="both"/>
        <w:rPr>
          <w:sz w:val="20"/>
          <w:szCs w:val="20"/>
          <w:lang w:eastAsia="ar-SA"/>
        </w:rPr>
      </w:pPr>
    </w:p>
    <w:p w:rsidR="006A4801" w:rsidRPr="006A4801" w:rsidRDefault="006A4801" w:rsidP="006A4801">
      <w:pPr>
        <w:widowControl w:val="0"/>
        <w:suppressAutoHyphens/>
        <w:autoSpaceDE w:val="0"/>
        <w:jc w:val="both"/>
        <w:rPr>
          <w:sz w:val="20"/>
          <w:szCs w:val="20"/>
          <w:lang w:eastAsia="ar-SA"/>
        </w:rPr>
      </w:pPr>
      <w:r w:rsidRPr="006A4801">
        <w:rPr>
          <w:sz w:val="20"/>
          <w:szCs w:val="20"/>
          <w:lang w:eastAsia="ar-SA"/>
        </w:rPr>
        <w:t>9. Список контрольных вопросов, отражающих содержание обязательных требований:</w:t>
      </w:r>
    </w:p>
    <w:p w:rsidR="006A4801" w:rsidRPr="006A4801" w:rsidRDefault="006A4801" w:rsidP="006A4801">
      <w:pPr>
        <w:widowControl w:val="0"/>
        <w:suppressAutoHyphens/>
        <w:autoSpaceDE w:val="0"/>
        <w:jc w:val="both"/>
        <w:rPr>
          <w:sz w:val="20"/>
          <w:szCs w:val="20"/>
          <w:lang w:eastAsia="ar-SA"/>
        </w:rPr>
      </w:pPr>
    </w:p>
    <w:tbl>
      <w:tblPr>
        <w:tblW w:w="10348" w:type="dxa"/>
        <w:tblInd w:w="-274" w:type="dxa"/>
        <w:tblLayout w:type="fixed"/>
        <w:tblCellMar>
          <w:left w:w="10" w:type="dxa"/>
          <w:right w:w="10" w:type="dxa"/>
        </w:tblCellMar>
        <w:tblLook w:val="0000"/>
      </w:tblPr>
      <w:tblGrid>
        <w:gridCol w:w="476"/>
        <w:gridCol w:w="1935"/>
        <w:gridCol w:w="5103"/>
        <w:gridCol w:w="425"/>
        <w:gridCol w:w="425"/>
        <w:gridCol w:w="709"/>
        <w:gridCol w:w="1275"/>
      </w:tblGrid>
      <w:tr w:rsidR="006A4801" w:rsidRPr="00734E8E" w:rsidTr="006A4801">
        <w:trPr>
          <w:trHeight w:val="675"/>
        </w:trPr>
        <w:tc>
          <w:tcPr>
            <w:tcW w:w="476" w:type="dxa"/>
            <w:vMerge w:val="restart"/>
            <w:tcBorders>
              <w:top w:val="single" w:sz="4" w:space="0" w:color="000000"/>
              <w:left w:val="single" w:sz="4" w:space="0" w:color="000000"/>
            </w:tcBorders>
            <w:shd w:val="clear" w:color="auto" w:fill="FFFFFF"/>
            <w:vAlign w:val="center"/>
          </w:tcPr>
          <w:p w:rsidR="006A4801" w:rsidRPr="006A4801" w:rsidRDefault="006A4801" w:rsidP="00734E8E">
            <w:pPr>
              <w:widowControl w:val="0"/>
              <w:jc w:val="center"/>
              <w:rPr>
                <w:spacing w:val="1"/>
                <w:sz w:val="20"/>
                <w:szCs w:val="20"/>
                <w:lang w:eastAsia="zh-CN"/>
              </w:rPr>
            </w:pPr>
            <w:r w:rsidRPr="00734E8E">
              <w:rPr>
                <w:spacing w:val="1"/>
                <w:sz w:val="20"/>
                <w:lang w:eastAsia="zh-CN"/>
              </w:rPr>
              <w:t>№</w:t>
            </w:r>
          </w:p>
          <w:p w:rsidR="006A4801" w:rsidRPr="006A4801" w:rsidRDefault="006A4801" w:rsidP="00734E8E">
            <w:pPr>
              <w:widowControl w:val="0"/>
              <w:jc w:val="center"/>
              <w:rPr>
                <w:spacing w:val="1"/>
                <w:sz w:val="20"/>
                <w:szCs w:val="20"/>
                <w:lang w:eastAsia="zh-CN"/>
              </w:rPr>
            </w:pPr>
            <w:r w:rsidRPr="00734E8E">
              <w:rPr>
                <w:spacing w:val="1"/>
                <w:sz w:val="20"/>
                <w:lang w:eastAsia="zh-CN"/>
              </w:rPr>
              <w:t xml:space="preserve">№ </w:t>
            </w:r>
            <w:proofErr w:type="spellStart"/>
            <w:proofErr w:type="gramStart"/>
            <w:r w:rsidRPr="00734E8E">
              <w:rPr>
                <w:spacing w:val="1"/>
                <w:sz w:val="20"/>
                <w:lang w:eastAsia="zh-CN"/>
              </w:rPr>
              <w:t>п</w:t>
            </w:r>
            <w:proofErr w:type="spellEnd"/>
            <w:proofErr w:type="gramEnd"/>
            <w:r w:rsidRPr="00734E8E">
              <w:rPr>
                <w:spacing w:val="1"/>
                <w:sz w:val="20"/>
                <w:lang w:eastAsia="zh-CN"/>
              </w:rPr>
              <w:t>/</w:t>
            </w:r>
            <w:proofErr w:type="spellStart"/>
            <w:r w:rsidRPr="00734E8E">
              <w:rPr>
                <w:spacing w:val="1"/>
                <w:sz w:val="20"/>
                <w:lang w:eastAsia="zh-CN"/>
              </w:rPr>
              <w:t>п</w:t>
            </w:r>
            <w:proofErr w:type="spellEnd"/>
          </w:p>
        </w:tc>
        <w:tc>
          <w:tcPr>
            <w:tcW w:w="1935" w:type="dxa"/>
            <w:vMerge w:val="restart"/>
            <w:tcBorders>
              <w:top w:val="single" w:sz="4" w:space="0" w:color="000000"/>
              <w:left w:val="single" w:sz="4" w:space="0" w:color="000000"/>
            </w:tcBorders>
            <w:shd w:val="clear" w:color="auto" w:fill="FFFFFF"/>
            <w:vAlign w:val="center"/>
          </w:tcPr>
          <w:p w:rsidR="006A4801" w:rsidRPr="006A4801" w:rsidRDefault="006A4801" w:rsidP="006A4801">
            <w:pPr>
              <w:widowControl w:val="0"/>
              <w:suppressAutoHyphens/>
              <w:jc w:val="center"/>
              <w:rPr>
                <w:spacing w:val="1"/>
                <w:sz w:val="20"/>
                <w:szCs w:val="20"/>
                <w:lang w:eastAsia="zh-CN"/>
              </w:rPr>
            </w:pPr>
            <w:r w:rsidRPr="00734E8E">
              <w:rPr>
                <w:spacing w:val="1"/>
                <w:sz w:val="20"/>
                <w:lang w:eastAsia="zh-CN"/>
              </w:rPr>
              <w:t>Контрольный</w:t>
            </w:r>
          </w:p>
          <w:p w:rsidR="006A4801" w:rsidRPr="006A4801" w:rsidRDefault="006A4801" w:rsidP="006A4801">
            <w:pPr>
              <w:widowControl w:val="0"/>
              <w:suppressAutoHyphens/>
              <w:jc w:val="center"/>
              <w:rPr>
                <w:spacing w:val="1"/>
                <w:sz w:val="20"/>
                <w:szCs w:val="20"/>
                <w:lang w:eastAsia="zh-CN"/>
              </w:rPr>
            </w:pPr>
            <w:r w:rsidRPr="00734E8E">
              <w:rPr>
                <w:spacing w:val="1"/>
                <w:sz w:val="20"/>
                <w:lang w:eastAsia="zh-CN"/>
              </w:rPr>
              <w:t>вопрос</w:t>
            </w:r>
          </w:p>
        </w:tc>
        <w:tc>
          <w:tcPr>
            <w:tcW w:w="5103" w:type="dxa"/>
            <w:vMerge w:val="restart"/>
            <w:tcBorders>
              <w:top w:val="single" w:sz="4" w:space="0" w:color="000000"/>
              <w:left w:val="single" w:sz="4" w:space="0" w:color="000000"/>
            </w:tcBorders>
            <w:shd w:val="clear" w:color="auto" w:fill="FFFFFF"/>
            <w:vAlign w:val="center"/>
          </w:tcPr>
          <w:p w:rsidR="006A4801" w:rsidRPr="006A4801" w:rsidRDefault="006A4801" w:rsidP="006A4801">
            <w:pPr>
              <w:suppressAutoHyphens/>
              <w:jc w:val="center"/>
              <w:rPr>
                <w:sz w:val="20"/>
                <w:szCs w:val="20"/>
                <w:lang w:eastAsia="zh-CN"/>
              </w:rPr>
            </w:pPr>
            <w:r w:rsidRPr="00734E8E">
              <w:rPr>
                <w:spacing w:val="1"/>
                <w:sz w:val="20"/>
                <w:lang w:eastAsia="zh-CN"/>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актами</w:t>
            </w:r>
          </w:p>
        </w:tc>
        <w:tc>
          <w:tcPr>
            <w:tcW w:w="1559" w:type="dxa"/>
            <w:gridSpan w:val="3"/>
            <w:tcBorders>
              <w:top w:val="single" w:sz="4" w:space="0" w:color="000000"/>
              <w:left w:val="single" w:sz="4" w:space="0" w:color="000000"/>
            </w:tcBorders>
            <w:shd w:val="clear" w:color="auto" w:fill="FFFFFF"/>
            <w:vAlign w:val="center"/>
          </w:tcPr>
          <w:p w:rsidR="006A4801" w:rsidRPr="006A4801" w:rsidRDefault="006A4801" w:rsidP="006A4801">
            <w:pPr>
              <w:widowControl w:val="0"/>
              <w:suppressAutoHyphens/>
              <w:jc w:val="center"/>
              <w:rPr>
                <w:spacing w:val="1"/>
                <w:sz w:val="20"/>
                <w:szCs w:val="20"/>
                <w:lang w:eastAsia="zh-CN"/>
              </w:rPr>
            </w:pPr>
            <w:r w:rsidRPr="00734E8E">
              <w:rPr>
                <w:spacing w:val="1"/>
                <w:sz w:val="20"/>
                <w:lang w:eastAsia="zh-CN"/>
              </w:rPr>
              <w:t>Ответ на контрольный вопрос</w:t>
            </w:r>
          </w:p>
        </w:tc>
        <w:tc>
          <w:tcPr>
            <w:tcW w:w="1275" w:type="dxa"/>
            <w:vMerge w:val="restart"/>
            <w:tcBorders>
              <w:top w:val="single" w:sz="4" w:space="0" w:color="000000"/>
              <w:left w:val="single" w:sz="4" w:space="0" w:color="000000"/>
              <w:right w:val="single" w:sz="4" w:space="0" w:color="000000"/>
            </w:tcBorders>
            <w:shd w:val="clear" w:color="auto" w:fill="FFFFFF"/>
            <w:tcMar>
              <w:left w:w="0" w:type="dxa"/>
              <w:right w:w="0" w:type="dxa"/>
            </w:tcMar>
            <w:vAlign w:val="center"/>
          </w:tcPr>
          <w:p w:rsidR="006A4801" w:rsidRPr="006A4801" w:rsidRDefault="006A4801" w:rsidP="006A4801">
            <w:pPr>
              <w:widowControl w:val="0"/>
              <w:suppressAutoHyphens/>
              <w:jc w:val="center"/>
              <w:rPr>
                <w:spacing w:val="1"/>
                <w:sz w:val="20"/>
                <w:szCs w:val="20"/>
                <w:lang w:eastAsia="zh-CN"/>
              </w:rPr>
            </w:pPr>
            <w:r w:rsidRPr="00734E8E">
              <w:rPr>
                <w:spacing w:val="1"/>
                <w:sz w:val="20"/>
                <w:lang w:eastAsia="zh-CN"/>
              </w:rPr>
              <w:t>Примечание</w:t>
            </w:r>
          </w:p>
          <w:p w:rsidR="006A4801" w:rsidRPr="00734E8E" w:rsidRDefault="006A4801" w:rsidP="006A4801">
            <w:pPr>
              <w:widowControl w:val="0"/>
              <w:suppressAutoHyphens/>
              <w:jc w:val="center"/>
              <w:rPr>
                <w:spacing w:val="1"/>
                <w:sz w:val="20"/>
                <w:lang w:eastAsia="zh-CN"/>
              </w:rPr>
            </w:pPr>
            <w:proofErr w:type="gramStart"/>
            <w:r w:rsidRPr="00734E8E">
              <w:rPr>
                <w:spacing w:val="1"/>
                <w:sz w:val="20"/>
                <w:lang w:eastAsia="zh-CN"/>
              </w:rPr>
              <w:t>(в случае заполнения графы «</w:t>
            </w:r>
            <w:proofErr w:type="spellStart"/>
            <w:r w:rsidRPr="00734E8E">
              <w:rPr>
                <w:spacing w:val="1"/>
                <w:sz w:val="20"/>
                <w:lang w:eastAsia="zh-CN"/>
              </w:rPr>
              <w:t>неприме</w:t>
            </w:r>
            <w:proofErr w:type="spellEnd"/>
            <w:proofErr w:type="gramEnd"/>
          </w:p>
          <w:p w:rsidR="006A4801" w:rsidRPr="006A4801" w:rsidRDefault="006A4801" w:rsidP="006A4801">
            <w:pPr>
              <w:widowControl w:val="0"/>
              <w:suppressAutoHyphens/>
              <w:jc w:val="center"/>
              <w:rPr>
                <w:spacing w:val="1"/>
                <w:sz w:val="20"/>
                <w:szCs w:val="20"/>
                <w:lang w:eastAsia="zh-CN"/>
              </w:rPr>
            </w:pPr>
            <w:proofErr w:type="spellStart"/>
            <w:proofErr w:type="gramStart"/>
            <w:r w:rsidRPr="00734E8E">
              <w:rPr>
                <w:spacing w:val="1"/>
                <w:sz w:val="20"/>
                <w:lang w:eastAsia="zh-CN"/>
              </w:rPr>
              <w:t>нимо</w:t>
            </w:r>
            <w:proofErr w:type="spellEnd"/>
            <w:r w:rsidRPr="00734E8E">
              <w:rPr>
                <w:spacing w:val="1"/>
                <w:sz w:val="20"/>
                <w:lang w:eastAsia="zh-CN"/>
              </w:rPr>
              <w:t>»)</w:t>
            </w:r>
            <w:proofErr w:type="gramEnd"/>
          </w:p>
        </w:tc>
      </w:tr>
      <w:tr w:rsidR="006A4801" w:rsidRPr="00734E8E" w:rsidTr="006A4801">
        <w:trPr>
          <w:trHeight w:val="58"/>
        </w:trPr>
        <w:tc>
          <w:tcPr>
            <w:tcW w:w="476" w:type="dxa"/>
            <w:vMerge/>
            <w:tcBorders>
              <w:top w:val="single" w:sz="4" w:space="0" w:color="000000"/>
              <w:left w:val="single" w:sz="4" w:space="0" w:color="000000"/>
            </w:tcBorders>
            <w:shd w:val="clear" w:color="auto" w:fill="FFFFFF"/>
            <w:vAlign w:val="center"/>
          </w:tcPr>
          <w:p w:rsidR="006A4801" w:rsidRPr="006A4801" w:rsidRDefault="006A4801" w:rsidP="00734E8E">
            <w:pPr>
              <w:widowControl w:val="0"/>
              <w:snapToGrid w:val="0"/>
              <w:jc w:val="center"/>
              <w:rPr>
                <w:sz w:val="20"/>
                <w:szCs w:val="20"/>
                <w:lang w:eastAsia="ar-SA"/>
              </w:rPr>
            </w:pPr>
          </w:p>
        </w:tc>
        <w:tc>
          <w:tcPr>
            <w:tcW w:w="1935" w:type="dxa"/>
            <w:vMerge/>
            <w:tcBorders>
              <w:top w:val="single" w:sz="4" w:space="0" w:color="000000"/>
              <w:left w:val="single" w:sz="4" w:space="0" w:color="000000"/>
            </w:tcBorders>
            <w:shd w:val="clear" w:color="auto" w:fill="FFFFFF"/>
            <w:vAlign w:val="center"/>
          </w:tcPr>
          <w:p w:rsidR="006A4801" w:rsidRPr="006A4801" w:rsidRDefault="006A4801" w:rsidP="006A4801">
            <w:pPr>
              <w:suppressAutoHyphens/>
              <w:snapToGrid w:val="0"/>
              <w:jc w:val="center"/>
              <w:rPr>
                <w:sz w:val="20"/>
                <w:szCs w:val="20"/>
                <w:lang w:eastAsia="ar-SA"/>
              </w:rPr>
            </w:pPr>
          </w:p>
        </w:tc>
        <w:tc>
          <w:tcPr>
            <w:tcW w:w="5103" w:type="dxa"/>
            <w:vMerge/>
            <w:tcBorders>
              <w:top w:val="single" w:sz="4" w:space="0" w:color="000000"/>
              <w:left w:val="single" w:sz="4" w:space="0" w:color="000000"/>
            </w:tcBorders>
            <w:shd w:val="clear" w:color="auto" w:fill="FFFFFF"/>
            <w:vAlign w:val="center"/>
          </w:tcPr>
          <w:p w:rsidR="006A4801" w:rsidRPr="006A4801" w:rsidRDefault="006A4801" w:rsidP="006A4801">
            <w:pPr>
              <w:suppressAutoHyphens/>
              <w:snapToGrid w:val="0"/>
              <w:jc w:val="center"/>
              <w:rPr>
                <w:sz w:val="20"/>
                <w:szCs w:val="20"/>
                <w:lang w:eastAsia="ar-SA"/>
              </w:rPr>
            </w:pPr>
          </w:p>
        </w:tc>
        <w:tc>
          <w:tcPr>
            <w:tcW w:w="425" w:type="dxa"/>
            <w:tcBorders>
              <w:top w:val="single" w:sz="4" w:space="0" w:color="000000"/>
              <w:left w:val="single" w:sz="4" w:space="0" w:color="000000"/>
            </w:tcBorders>
            <w:shd w:val="clear" w:color="auto" w:fill="FFFFFF"/>
            <w:vAlign w:val="center"/>
          </w:tcPr>
          <w:p w:rsidR="006A4801" w:rsidRPr="006A4801" w:rsidRDefault="006A4801" w:rsidP="006A4801">
            <w:pPr>
              <w:suppressAutoHyphens/>
              <w:snapToGrid w:val="0"/>
              <w:jc w:val="center"/>
              <w:rPr>
                <w:sz w:val="20"/>
                <w:szCs w:val="20"/>
                <w:lang w:eastAsia="ar-SA"/>
              </w:rPr>
            </w:pPr>
            <w:r w:rsidRPr="006A4801">
              <w:rPr>
                <w:sz w:val="20"/>
                <w:szCs w:val="20"/>
                <w:lang w:eastAsia="ar-SA"/>
              </w:rPr>
              <w:t>Да</w:t>
            </w:r>
          </w:p>
        </w:tc>
        <w:tc>
          <w:tcPr>
            <w:tcW w:w="425" w:type="dxa"/>
            <w:tcBorders>
              <w:top w:val="single" w:sz="4" w:space="0" w:color="000000"/>
              <w:left w:val="single" w:sz="4" w:space="0" w:color="000000"/>
            </w:tcBorders>
            <w:shd w:val="clear" w:color="auto" w:fill="FFFFFF"/>
            <w:vAlign w:val="center"/>
          </w:tcPr>
          <w:p w:rsidR="006A4801" w:rsidRPr="006A4801" w:rsidRDefault="006A4801" w:rsidP="006A4801">
            <w:pPr>
              <w:suppressAutoHyphens/>
              <w:snapToGrid w:val="0"/>
              <w:jc w:val="center"/>
              <w:rPr>
                <w:sz w:val="20"/>
                <w:szCs w:val="20"/>
                <w:lang w:eastAsia="ar-SA"/>
              </w:rPr>
            </w:pPr>
            <w:r w:rsidRPr="006A4801">
              <w:rPr>
                <w:sz w:val="20"/>
                <w:szCs w:val="20"/>
                <w:lang w:eastAsia="ar-SA"/>
              </w:rPr>
              <w:t>Нет</w:t>
            </w:r>
          </w:p>
        </w:tc>
        <w:tc>
          <w:tcPr>
            <w:tcW w:w="709" w:type="dxa"/>
            <w:tcBorders>
              <w:top w:val="single" w:sz="4" w:space="0" w:color="000000"/>
              <w:left w:val="single" w:sz="4" w:space="0" w:color="000000"/>
            </w:tcBorders>
            <w:shd w:val="clear" w:color="auto" w:fill="FFFFFF"/>
            <w:vAlign w:val="center"/>
          </w:tcPr>
          <w:p w:rsidR="006A4801" w:rsidRPr="006A4801" w:rsidRDefault="006A4801" w:rsidP="006A4801">
            <w:pPr>
              <w:widowControl w:val="0"/>
              <w:suppressAutoHyphens/>
              <w:jc w:val="center"/>
              <w:rPr>
                <w:spacing w:val="1"/>
                <w:sz w:val="20"/>
                <w:szCs w:val="20"/>
                <w:lang w:eastAsia="zh-CN"/>
              </w:rPr>
            </w:pPr>
            <w:r w:rsidRPr="00734E8E">
              <w:rPr>
                <w:spacing w:val="1"/>
                <w:sz w:val="20"/>
                <w:lang w:eastAsia="zh-CN"/>
              </w:rPr>
              <w:t>Неприменимо</w:t>
            </w:r>
          </w:p>
        </w:tc>
        <w:tc>
          <w:tcPr>
            <w:tcW w:w="1275" w:type="dxa"/>
            <w:vMerge/>
            <w:tcBorders>
              <w:left w:val="single" w:sz="4" w:space="0" w:color="000000"/>
              <w:right w:val="single" w:sz="4" w:space="0" w:color="000000"/>
            </w:tcBorders>
            <w:shd w:val="clear" w:color="auto" w:fill="FFFFFF"/>
            <w:vAlign w:val="center"/>
          </w:tcPr>
          <w:p w:rsidR="006A4801" w:rsidRPr="006A4801" w:rsidRDefault="006A4801" w:rsidP="006A4801">
            <w:pPr>
              <w:suppressAutoHyphens/>
              <w:snapToGrid w:val="0"/>
              <w:rPr>
                <w:sz w:val="20"/>
                <w:szCs w:val="20"/>
                <w:lang w:eastAsia="ar-SA"/>
              </w:rPr>
            </w:pPr>
          </w:p>
        </w:tc>
      </w:tr>
      <w:tr w:rsidR="006A4801" w:rsidRPr="006A4801" w:rsidTr="006A4801">
        <w:tc>
          <w:tcPr>
            <w:tcW w:w="476" w:type="dxa"/>
            <w:tcBorders>
              <w:top w:val="single" w:sz="4" w:space="0" w:color="000000"/>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t>1.</w:t>
            </w:r>
          </w:p>
        </w:tc>
        <w:tc>
          <w:tcPr>
            <w:tcW w:w="1935"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Согласовано ли разрешение на строительство, реконструкцию автомобильных дорог органом местного самоуправления?</w:t>
            </w:r>
          </w:p>
        </w:tc>
        <w:tc>
          <w:tcPr>
            <w:tcW w:w="5103"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6A4801">
              <w:rPr>
                <w:sz w:val="20"/>
                <w:szCs w:val="20"/>
                <w:lang w:eastAsia="zh-CN"/>
              </w:rPr>
              <w:t>п</w:t>
            </w:r>
            <w:r w:rsidRPr="00734E8E">
              <w:rPr>
                <w:sz w:val="20"/>
                <w:szCs w:val="20"/>
              </w:rPr>
              <w:t>ункты 3, 3.1 части 3 статьи 16</w:t>
            </w:r>
            <w:r w:rsidRPr="006A4801">
              <w:rPr>
                <w:sz w:val="20"/>
                <w:szCs w:val="20"/>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5"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t>2.</w:t>
            </w:r>
          </w:p>
        </w:tc>
        <w:tc>
          <w:tcPr>
            <w:tcW w:w="1935"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Соблюдается ли состав и виды работ, выполняемых при капитальном ремонте автомобильных дорог?</w:t>
            </w:r>
          </w:p>
        </w:tc>
        <w:tc>
          <w:tcPr>
            <w:tcW w:w="5103"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t xml:space="preserve"> часть 4 статьи 16</w:t>
            </w:r>
            <w:r w:rsidRPr="006A4801">
              <w:rPr>
                <w:sz w:val="20"/>
                <w:szCs w:val="20"/>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A4801" w:rsidRPr="006A4801" w:rsidRDefault="009A3CE5" w:rsidP="006A4801">
            <w:pPr>
              <w:widowControl w:val="0"/>
              <w:suppressAutoHyphens/>
              <w:autoSpaceDE w:val="0"/>
              <w:snapToGrid w:val="0"/>
              <w:jc w:val="both"/>
              <w:rPr>
                <w:rFonts w:ascii="Arial" w:hAnsi="Arial"/>
                <w:sz w:val="20"/>
                <w:szCs w:val="20"/>
              </w:rPr>
            </w:pPr>
            <w:hyperlink r:id="rId9" w:history="1">
              <w:r w:rsidR="006A4801" w:rsidRPr="00734E8E">
                <w:rPr>
                  <w:sz w:val="20"/>
                  <w:szCs w:val="20"/>
                </w:rPr>
                <w:t>приказ</w:t>
              </w:r>
            </w:hyperlink>
            <w:r w:rsidR="006A4801" w:rsidRPr="006A4801">
              <w:rPr>
                <w:sz w:val="20"/>
                <w:szCs w:val="20"/>
              </w:rPr>
              <w:t xml:space="preserve"> Минтранса России от 16.11.2012 №402 «Об утверждении Классификации работ по капитальному ремонту, ремонту и содержанию автомобильных дорог»</w:t>
            </w:r>
          </w:p>
        </w:tc>
        <w:tc>
          <w:tcPr>
            <w:tcW w:w="425"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top w:val="single" w:sz="4" w:space="0" w:color="auto"/>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lastRenderedPageBreak/>
              <w:t>3.</w:t>
            </w:r>
          </w:p>
        </w:tc>
        <w:tc>
          <w:tcPr>
            <w:tcW w:w="193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 xml:space="preserve">Осуществляется </w:t>
            </w:r>
          </w:p>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5103" w:type="dxa"/>
            <w:tcBorders>
              <w:top w:val="single" w:sz="4" w:space="0" w:color="auto"/>
              <w:left w:val="single" w:sz="4" w:space="0" w:color="000000"/>
              <w:bottom w:val="single" w:sz="4" w:space="0" w:color="000000"/>
            </w:tcBorders>
            <w:shd w:val="clear" w:color="auto" w:fill="FFFFFF"/>
          </w:tcPr>
          <w:p w:rsidR="006A4801" w:rsidRPr="006A4801" w:rsidRDefault="009A3CE5" w:rsidP="006A4801">
            <w:pPr>
              <w:widowControl w:val="0"/>
              <w:suppressAutoHyphens/>
              <w:autoSpaceDE w:val="0"/>
              <w:snapToGrid w:val="0"/>
              <w:jc w:val="both"/>
              <w:rPr>
                <w:rFonts w:ascii="Arial" w:hAnsi="Arial"/>
                <w:sz w:val="20"/>
                <w:szCs w:val="20"/>
              </w:rPr>
            </w:pPr>
            <w:hyperlink r:id="rId10" w:history="1">
              <w:r w:rsidR="006A4801" w:rsidRPr="00734E8E">
                <w:rPr>
                  <w:sz w:val="20"/>
                  <w:szCs w:val="20"/>
                </w:rPr>
                <w:t xml:space="preserve"> части 1</w:t>
              </w:r>
            </w:hyperlink>
            <w:r w:rsidR="006A4801" w:rsidRPr="006A4801">
              <w:rPr>
                <w:sz w:val="20"/>
                <w:szCs w:val="20"/>
              </w:rPr>
              <w:t xml:space="preserve">, </w:t>
            </w:r>
            <w:r w:rsidR="006A4801" w:rsidRPr="00734E8E">
              <w:rPr>
                <w:sz w:val="20"/>
                <w:szCs w:val="20"/>
              </w:rPr>
              <w:t>2 статьи 17</w:t>
            </w:r>
            <w:r w:rsidR="006A4801" w:rsidRPr="006A4801">
              <w:rPr>
                <w:sz w:val="20"/>
                <w:szCs w:val="20"/>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A4801" w:rsidRPr="006A4801" w:rsidRDefault="006A4801" w:rsidP="006A4801">
            <w:pPr>
              <w:widowControl w:val="0"/>
              <w:suppressAutoHyphens/>
              <w:autoSpaceDE w:val="0"/>
              <w:snapToGrid w:val="0"/>
              <w:jc w:val="both"/>
              <w:rPr>
                <w:rFonts w:ascii="Arial" w:hAnsi="Arial"/>
                <w:sz w:val="20"/>
                <w:szCs w:val="20"/>
              </w:rPr>
            </w:pP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top w:val="single" w:sz="4" w:space="0" w:color="000000"/>
              <w:left w:val="single" w:sz="4" w:space="0" w:color="000000"/>
              <w:bottom w:val="single" w:sz="4" w:space="0" w:color="000000"/>
            </w:tcBorders>
            <w:shd w:val="clear" w:color="auto" w:fill="FFFFFF"/>
          </w:tcPr>
          <w:p w:rsidR="006A4801" w:rsidRPr="006A4801" w:rsidRDefault="006A4801" w:rsidP="00734E8E">
            <w:pPr>
              <w:widowControl w:val="0"/>
              <w:jc w:val="center"/>
              <w:rPr>
                <w:spacing w:val="1"/>
                <w:sz w:val="20"/>
                <w:szCs w:val="20"/>
                <w:lang w:eastAsia="zh-CN"/>
              </w:rPr>
            </w:pPr>
            <w:r w:rsidRPr="00734E8E">
              <w:rPr>
                <w:spacing w:val="1"/>
                <w:sz w:val="20"/>
                <w:szCs w:val="20"/>
                <w:lang w:eastAsia="zh-CN"/>
              </w:rPr>
              <w:t>4.</w:t>
            </w:r>
          </w:p>
        </w:tc>
        <w:tc>
          <w:tcPr>
            <w:tcW w:w="1935"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Соблюдается ли состав и виды работ, выполняемых при содержании автомобильных дорог</w:t>
            </w:r>
            <w:proofErr w:type="gramStart"/>
            <w:r w:rsidRPr="006A4801">
              <w:rPr>
                <w:sz w:val="20"/>
                <w:szCs w:val="20"/>
              </w:rPr>
              <w:t xml:space="preserve"> ?</w:t>
            </w:r>
            <w:proofErr w:type="gramEnd"/>
          </w:p>
        </w:tc>
        <w:tc>
          <w:tcPr>
            <w:tcW w:w="5103"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t>часть 3 статьи 17</w:t>
            </w:r>
            <w:r w:rsidRPr="006A4801">
              <w:rPr>
                <w:sz w:val="20"/>
                <w:szCs w:val="2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t>приказ</w:t>
            </w:r>
            <w:r w:rsidRPr="006A4801">
              <w:rPr>
                <w:sz w:val="20"/>
                <w:szCs w:val="20"/>
              </w:rPr>
              <w:t xml:space="preserve"> Минтранса России от 16.11.2012 №402 «Об утверждении Классификации работ по капитальному ремонту, ремонту и содержанию автомобильных дорог»</w:t>
            </w:r>
          </w:p>
        </w:tc>
        <w:tc>
          <w:tcPr>
            <w:tcW w:w="425"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top w:val="single" w:sz="4" w:space="0" w:color="000000"/>
              <w:left w:val="single" w:sz="4" w:space="0" w:color="000000"/>
              <w:bottom w:val="single" w:sz="4" w:space="0" w:color="000000"/>
            </w:tcBorders>
            <w:shd w:val="clear" w:color="auto" w:fill="FFFFFF"/>
          </w:tcPr>
          <w:p w:rsidR="006A4801" w:rsidRPr="006A4801" w:rsidRDefault="006A4801" w:rsidP="00734E8E">
            <w:pPr>
              <w:widowControl w:val="0"/>
              <w:jc w:val="center"/>
              <w:rPr>
                <w:spacing w:val="1"/>
                <w:sz w:val="20"/>
                <w:szCs w:val="20"/>
                <w:lang w:eastAsia="zh-CN"/>
              </w:rPr>
            </w:pPr>
            <w:r w:rsidRPr="00734E8E">
              <w:rPr>
                <w:spacing w:val="1"/>
                <w:sz w:val="20"/>
                <w:szCs w:val="20"/>
                <w:lang w:eastAsia="zh-CN"/>
              </w:rPr>
              <w:t>5.</w:t>
            </w:r>
          </w:p>
        </w:tc>
        <w:tc>
          <w:tcPr>
            <w:tcW w:w="1935"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5103"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t>Часть 6 статьи 22</w:t>
            </w:r>
            <w:r w:rsidRPr="006A4801">
              <w:rPr>
                <w:sz w:val="20"/>
                <w:szCs w:val="20"/>
              </w:rPr>
              <w:t>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5"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top w:val="single" w:sz="4" w:space="0" w:color="000000"/>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top w:val="single" w:sz="4" w:space="0" w:color="auto"/>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t>6.</w:t>
            </w:r>
          </w:p>
        </w:tc>
        <w:tc>
          <w:tcPr>
            <w:tcW w:w="193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5103"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t>часть 1 статьи 18</w:t>
            </w:r>
            <w:r w:rsidRPr="006A4801">
              <w:rPr>
                <w:sz w:val="20"/>
                <w:szCs w:val="2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t>7.</w:t>
            </w:r>
          </w:p>
        </w:tc>
        <w:tc>
          <w:tcPr>
            <w:tcW w:w="1935"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 xml:space="preserve">Осуществляется ли прокладка, перенос, переустройство, эксплуатация инженерных </w:t>
            </w:r>
            <w:r w:rsidRPr="006A4801">
              <w:rPr>
                <w:sz w:val="20"/>
                <w:szCs w:val="20"/>
              </w:rPr>
              <w:lastRenderedPageBreak/>
              <w:t xml:space="preserve">коммуникаций в границах полос отвода и придорожных </w:t>
            </w:r>
            <w:proofErr w:type="gramStart"/>
            <w:r w:rsidRPr="006A4801">
              <w:rPr>
                <w:sz w:val="20"/>
                <w:szCs w:val="20"/>
              </w:rPr>
              <w:t>полос</w:t>
            </w:r>
            <w:proofErr w:type="gramEnd"/>
            <w:r w:rsidRPr="006A4801">
              <w:rPr>
                <w:sz w:val="20"/>
                <w:szCs w:val="20"/>
              </w:rPr>
              <w:t xml:space="preserve">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5103"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lastRenderedPageBreak/>
              <w:t xml:space="preserve"> часть 2 статьи 19</w:t>
            </w:r>
            <w:r w:rsidRPr="006A4801">
              <w:rPr>
                <w:sz w:val="20"/>
                <w:szCs w:val="2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5"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top w:val="single" w:sz="4" w:space="0" w:color="auto"/>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lastRenderedPageBreak/>
              <w:t>8.</w:t>
            </w:r>
          </w:p>
        </w:tc>
        <w:tc>
          <w:tcPr>
            <w:tcW w:w="193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sz w:val="20"/>
                <w:szCs w:val="20"/>
              </w:rPr>
            </w:pPr>
            <w:r w:rsidRPr="006A4801">
              <w:rPr>
                <w:sz w:val="20"/>
                <w:szCs w:val="20"/>
              </w:rPr>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p w:rsidR="006A4801" w:rsidRPr="006A4801" w:rsidRDefault="006A4801" w:rsidP="006A4801">
            <w:pPr>
              <w:widowControl w:val="0"/>
              <w:suppressAutoHyphens/>
              <w:autoSpaceDE w:val="0"/>
              <w:snapToGrid w:val="0"/>
              <w:rPr>
                <w:rFonts w:ascii="Arial" w:hAnsi="Arial"/>
                <w:sz w:val="20"/>
                <w:szCs w:val="20"/>
              </w:rPr>
            </w:pPr>
          </w:p>
        </w:tc>
        <w:tc>
          <w:tcPr>
            <w:tcW w:w="5103"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t>часть 5 статьи 19</w:t>
            </w:r>
            <w:r w:rsidRPr="006A4801">
              <w:rPr>
                <w:sz w:val="20"/>
                <w:szCs w:val="20"/>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top w:val="single" w:sz="4" w:space="0" w:color="auto"/>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t>9.</w:t>
            </w:r>
          </w:p>
        </w:tc>
        <w:tc>
          <w:tcPr>
            <w:tcW w:w="193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5103"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t>часть 1 статьи 22</w:t>
            </w:r>
            <w:r w:rsidRPr="006A4801">
              <w:rPr>
                <w:sz w:val="20"/>
                <w:szCs w:val="20"/>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t>10.</w:t>
            </w:r>
          </w:p>
        </w:tc>
        <w:tc>
          <w:tcPr>
            <w:tcW w:w="1935"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5103"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t>часть 3 статьи 22</w:t>
            </w:r>
            <w:r w:rsidRPr="006A4801">
              <w:rPr>
                <w:sz w:val="20"/>
                <w:szCs w:val="2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5"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top w:val="single" w:sz="4" w:space="0" w:color="auto"/>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t>11.</w:t>
            </w:r>
          </w:p>
        </w:tc>
        <w:tc>
          <w:tcPr>
            <w:tcW w:w="193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 xml:space="preserve">Выдано ли органом местного самоуправления при строительстве, реконструкции объектов дорожного сервиса, размещаемых в </w:t>
            </w:r>
            <w:r w:rsidRPr="006A4801">
              <w:rPr>
                <w:sz w:val="20"/>
                <w:szCs w:val="20"/>
              </w:rPr>
              <w:lastRenderedPageBreak/>
              <w:t>границах полосы отвода автомобильной дороги  местного значения, разрешение на строительство?</w:t>
            </w:r>
          </w:p>
        </w:tc>
        <w:tc>
          <w:tcPr>
            <w:tcW w:w="5103"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lastRenderedPageBreak/>
              <w:t>часть 4 статьи 22</w:t>
            </w:r>
            <w:r w:rsidRPr="006A4801">
              <w:rPr>
                <w:sz w:val="20"/>
                <w:szCs w:val="20"/>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top w:val="single" w:sz="4" w:space="0" w:color="auto"/>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lastRenderedPageBreak/>
              <w:t>12.</w:t>
            </w:r>
          </w:p>
        </w:tc>
        <w:tc>
          <w:tcPr>
            <w:tcW w:w="193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5103"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t>пункт 1 часть 3 статьи 25</w:t>
            </w:r>
            <w:r w:rsidRPr="006A4801">
              <w:rPr>
                <w:sz w:val="20"/>
                <w:szCs w:val="20"/>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top w:val="single" w:sz="4" w:space="0" w:color="auto"/>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t>13.</w:t>
            </w:r>
          </w:p>
        </w:tc>
        <w:tc>
          <w:tcPr>
            <w:tcW w:w="193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proofErr w:type="gramStart"/>
            <w:r w:rsidRPr="006A4801">
              <w:rPr>
                <w:sz w:val="20"/>
                <w:szCs w:val="20"/>
              </w:rP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roofErr w:type="gramEnd"/>
          </w:p>
        </w:tc>
        <w:tc>
          <w:tcPr>
            <w:tcW w:w="5103"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6A4801">
              <w:rPr>
                <w:sz w:val="20"/>
                <w:szCs w:val="20"/>
              </w:rPr>
              <w:t>п</w:t>
            </w:r>
            <w:r w:rsidRPr="00734E8E">
              <w:rPr>
                <w:sz w:val="20"/>
                <w:szCs w:val="20"/>
              </w:rPr>
              <w:t>ункт 2 часть 3 статьи 25</w:t>
            </w:r>
            <w:r w:rsidRPr="006A4801">
              <w:rPr>
                <w:sz w:val="20"/>
                <w:szCs w:val="2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t>14</w:t>
            </w:r>
          </w:p>
        </w:tc>
        <w:tc>
          <w:tcPr>
            <w:tcW w:w="1935"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5103"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t>пункт 3 часть 3 статьи 25</w:t>
            </w:r>
            <w:r w:rsidRPr="006A4801">
              <w:rPr>
                <w:sz w:val="20"/>
                <w:szCs w:val="2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5"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top w:val="single" w:sz="4" w:space="0" w:color="auto"/>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t>15.</w:t>
            </w:r>
          </w:p>
        </w:tc>
        <w:tc>
          <w:tcPr>
            <w:tcW w:w="193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 xml:space="preserve">Согласовано ли в письменной форме владельцем автомобильной дороги строительство, </w:t>
            </w:r>
            <w:r w:rsidRPr="006A4801">
              <w:rPr>
                <w:sz w:val="20"/>
                <w:szCs w:val="20"/>
              </w:rPr>
              <w:lastRenderedPageBreak/>
              <w:t>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5103"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lastRenderedPageBreak/>
              <w:t>часть 8 статьи 26</w:t>
            </w:r>
            <w:r w:rsidRPr="006A4801">
              <w:rPr>
                <w:sz w:val="20"/>
                <w:szCs w:val="20"/>
              </w:rPr>
              <w:t xml:space="preserve"> Федерального закона от 08.11.2007 № 257-ФЗ «Об автомобильных дорогах и о дорожной деятельности в Российской Федерации и о внесении изменений в </w:t>
            </w:r>
            <w:bookmarkStart w:id="0" w:name="_GoBack"/>
            <w:bookmarkEnd w:id="0"/>
            <w:r w:rsidRPr="006A4801">
              <w:rPr>
                <w:sz w:val="20"/>
                <w:szCs w:val="20"/>
              </w:rPr>
              <w:t>отдельные законодательные акты Российской Федерации»</w:t>
            </w: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top w:val="single" w:sz="4" w:space="0" w:color="auto"/>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r w:rsidR="006A4801" w:rsidRPr="006A4801" w:rsidTr="006A4801">
        <w:tc>
          <w:tcPr>
            <w:tcW w:w="476" w:type="dxa"/>
            <w:tcBorders>
              <w:left w:val="single" w:sz="4" w:space="0" w:color="000000"/>
              <w:bottom w:val="single" w:sz="4" w:space="0" w:color="000000"/>
            </w:tcBorders>
            <w:shd w:val="clear" w:color="auto" w:fill="FFFFFF"/>
          </w:tcPr>
          <w:p w:rsidR="006A4801" w:rsidRPr="006A4801" w:rsidRDefault="006A4801" w:rsidP="00734E8E">
            <w:pPr>
              <w:widowControl w:val="0"/>
              <w:snapToGrid w:val="0"/>
              <w:jc w:val="center"/>
              <w:rPr>
                <w:spacing w:val="1"/>
                <w:sz w:val="20"/>
                <w:szCs w:val="20"/>
                <w:lang w:eastAsia="zh-CN"/>
              </w:rPr>
            </w:pPr>
            <w:r w:rsidRPr="00734E8E">
              <w:rPr>
                <w:spacing w:val="1"/>
                <w:sz w:val="20"/>
                <w:szCs w:val="20"/>
                <w:lang w:eastAsia="zh-CN"/>
              </w:rPr>
              <w:lastRenderedPageBreak/>
              <w:t>16</w:t>
            </w:r>
          </w:p>
        </w:tc>
        <w:tc>
          <w:tcPr>
            <w:tcW w:w="1935"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 xml:space="preserve">Содержит ли </w:t>
            </w:r>
          </w:p>
          <w:p w:rsidR="006A4801" w:rsidRPr="006A4801" w:rsidRDefault="006A4801" w:rsidP="006A4801">
            <w:pPr>
              <w:widowControl w:val="0"/>
              <w:suppressAutoHyphens/>
              <w:autoSpaceDE w:val="0"/>
              <w:snapToGrid w:val="0"/>
              <w:rPr>
                <w:rFonts w:ascii="Arial" w:hAnsi="Arial"/>
                <w:sz w:val="20"/>
                <w:szCs w:val="20"/>
              </w:rPr>
            </w:pPr>
            <w:r w:rsidRPr="006A4801">
              <w:rPr>
                <w:sz w:val="20"/>
                <w:szCs w:val="20"/>
              </w:rPr>
              <w:t>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5103" w:type="dxa"/>
            <w:tcBorders>
              <w:left w:val="single" w:sz="4" w:space="0" w:color="000000"/>
              <w:bottom w:val="single" w:sz="4" w:space="0" w:color="000000"/>
            </w:tcBorders>
            <w:shd w:val="clear" w:color="auto" w:fill="FFFFFF"/>
          </w:tcPr>
          <w:p w:rsidR="006A4801" w:rsidRPr="006A4801" w:rsidRDefault="006A4801" w:rsidP="006A4801">
            <w:pPr>
              <w:widowControl w:val="0"/>
              <w:suppressAutoHyphens/>
              <w:autoSpaceDE w:val="0"/>
              <w:snapToGrid w:val="0"/>
              <w:jc w:val="both"/>
              <w:rPr>
                <w:rFonts w:ascii="Arial" w:hAnsi="Arial"/>
                <w:sz w:val="20"/>
                <w:szCs w:val="20"/>
              </w:rPr>
            </w:pPr>
            <w:r w:rsidRPr="00734E8E">
              <w:rPr>
                <w:sz w:val="20"/>
                <w:szCs w:val="20"/>
              </w:rPr>
              <w:t>часть 8 статьи 26</w:t>
            </w:r>
            <w:r w:rsidRPr="006A4801">
              <w:rPr>
                <w:sz w:val="20"/>
                <w:szCs w:val="2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5"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425"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709" w:type="dxa"/>
            <w:tcBorders>
              <w:left w:val="single" w:sz="4" w:space="0" w:color="000000"/>
              <w:bottom w:val="single" w:sz="4" w:space="0" w:color="000000"/>
            </w:tcBorders>
            <w:shd w:val="clear" w:color="auto" w:fill="FFFFFF"/>
          </w:tcPr>
          <w:p w:rsidR="006A4801" w:rsidRPr="006A4801" w:rsidRDefault="006A4801" w:rsidP="006A4801">
            <w:pPr>
              <w:suppressAutoHyphens/>
              <w:snapToGrid w:val="0"/>
              <w:jc w:val="center"/>
              <w:rPr>
                <w:sz w:val="20"/>
                <w:szCs w:val="20"/>
                <w:lang w:eastAsia="ar-SA"/>
              </w:rPr>
            </w:pPr>
          </w:p>
        </w:tc>
        <w:tc>
          <w:tcPr>
            <w:tcW w:w="1275" w:type="dxa"/>
            <w:tcBorders>
              <w:left w:val="single" w:sz="4" w:space="0" w:color="000000"/>
              <w:bottom w:val="single" w:sz="4" w:space="0" w:color="000000"/>
              <w:right w:val="single" w:sz="4" w:space="0" w:color="000000"/>
            </w:tcBorders>
            <w:shd w:val="clear" w:color="auto" w:fill="FFFFFF"/>
          </w:tcPr>
          <w:p w:rsidR="006A4801" w:rsidRPr="006A4801" w:rsidRDefault="006A4801" w:rsidP="006A4801">
            <w:pPr>
              <w:widowControl w:val="0"/>
              <w:suppressAutoHyphens/>
              <w:snapToGrid w:val="0"/>
              <w:jc w:val="center"/>
              <w:rPr>
                <w:spacing w:val="1"/>
                <w:sz w:val="20"/>
                <w:szCs w:val="20"/>
                <w:lang w:eastAsia="zh-CN"/>
              </w:rPr>
            </w:pPr>
          </w:p>
        </w:tc>
      </w:tr>
    </w:tbl>
    <w:p w:rsidR="006A4801" w:rsidRPr="006A4801" w:rsidRDefault="006A4801" w:rsidP="006A4801">
      <w:pPr>
        <w:widowControl w:val="0"/>
        <w:suppressAutoHyphens/>
        <w:autoSpaceDE w:val="0"/>
        <w:jc w:val="both"/>
        <w:rPr>
          <w:sz w:val="20"/>
          <w:szCs w:val="20"/>
          <w:lang w:eastAsia="ar-SA"/>
        </w:rPr>
      </w:pPr>
    </w:p>
    <w:p w:rsidR="006A4801" w:rsidRPr="006A4801" w:rsidRDefault="006A4801" w:rsidP="006A4801">
      <w:pPr>
        <w:widowControl w:val="0"/>
        <w:suppressAutoHyphens/>
        <w:autoSpaceDE w:val="0"/>
        <w:jc w:val="both"/>
        <w:rPr>
          <w:sz w:val="20"/>
          <w:szCs w:val="20"/>
          <w:lang w:eastAsia="ar-SA"/>
        </w:rPr>
      </w:pPr>
    </w:p>
    <w:p w:rsidR="006A4801" w:rsidRPr="006A4801" w:rsidRDefault="006A4801" w:rsidP="006A4801">
      <w:pPr>
        <w:widowControl w:val="0"/>
        <w:suppressAutoHyphens/>
        <w:autoSpaceDE w:val="0"/>
        <w:jc w:val="both"/>
        <w:rPr>
          <w:sz w:val="20"/>
          <w:szCs w:val="20"/>
          <w:lang w:eastAsia="ar-SA"/>
        </w:rPr>
      </w:pPr>
    </w:p>
    <w:p w:rsidR="006A4801" w:rsidRPr="006A4801" w:rsidRDefault="006A4801" w:rsidP="006A4801">
      <w:pPr>
        <w:widowControl w:val="0"/>
        <w:suppressAutoHyphens/>
        <w:autoSpaceDE w:val="0"/>
        <w:ind w:firstLine="720"/>
        <w:jc w:val="center"/>
        <w:rPr>
          <w:bCs/>
          <w:sz w:val="20"/>
          <w:szCs w:val="20"/>
          <w:lang w:eastAsia="ar-SA"/>
        </w:rPr>
      </w:pPr>
    </w:p>
    <w:tbl>
      <w:tblPr>
        <w:tblW w:w="9639" w:type="dxa"/>
        <w:tblCellMar>
          <w:left w:w="0" w:type="dxa"/>
          <w:right w:w="0" w:type="dxa"/>
        </w:tblCellMar>
        <w:tblLook w:val="01E0"/>
      </w:tblPr>
      <w:tblGrid>
        <w:gridCol w:w="4541"/>
        <w:gridCol w:w="284"/>
        <w:gridCol w:w="1984"/>
        <w:gridCol w:w="284"/>
        <w:gridCol w:w="2546"/>
      </w:tblGrid>
      <w:tr w:rsidR="006A4801" w:rsidRPr="006A4801" w:rsidTr="00221955">
        <w:trPr>
          <w:trHeight w:val="200"/>
        </w:trPr>
        <w:tc>
          <w:tcPr>
            <w:tcW w:w="4541" w:type="dxa"/>
            <w:tcBorders>
              <w:top w:val="single" w:sz="4" w:space="0" w:color="auto"/>
              <w:bottom w:val="single" w:sz="4" w:space="0" w:color="auto"/>
            </w:tcBorders>
            <w:vAlign w:val="bottom"/>
          </w:tcPr>
          <w:p w:rsidR="006A4801" w:rsidRPr="006A4801" w:rsidRDefault="006A4801" w:rsidP="006A4801">
            <w:pPr>
              <w:tabs>
                <w:tab w:val="left" w:pos="12474"/>
              </w:tabs>
              <w:suppressAutoHyphens/>
              <w:jc w:val="center"/>
              <w:rPr>
                <w:sz w:val="20"/>
                <w:szCs w:val="20"/>
                <w:lang w:eastAsia="ar-SA"/>
              </w:rPr>
            </w:pPr>
          </w:p>
        </w:tc>
        <w:tc>
          <w:tcPr>
            <w:tcW w:w="284" w:type="dxa"/>
            <w:vAlign w:val="bottom"/>
          </w:tcPr>
          <w:p w:rsidR="006A4801" w:rsidRPr="006A4801" w:rsidRDefault="006A4801" w:rsidP="006A4801">
            <w:pPr>
              <w:tabs>
                <w:tab w:val="left" w:pos="12474"/>
              </w:tabs>
              <w:suppressAutoHyphens/>
              <w:jc w:val="center"/>
              <w:rPr>
                <w:sz w:val="20"/>
                <w:szCs w:val="20"/>
                <w:lang w:eastAsia="ar-SA"/>
              </w:rPr>
            </w:pPr>
          </w:p>
        </w:tc>
        <w:tc>
          <w:tcPr>
            <w:tcW w:w="1984" w:type="dxa"/>
            <w:tcBorders>
              <w:bottom w:val="single" w:sz="4" w:space="0" w:color="auto"/>
            </w:tcBorders>
            <w:vAlign w:val="bottom"/>
          </w:tcPr>
          <w:p w:rsidR="006A4801" w:rsidRPr="006A4801" w:rsidRDefault="006A4801" w:rsidP="006A4801">
            <w:pPr>
              <w:tabs>
                <w:tab w:val="left" w:pos="12474"/>
              </w:tabs>
              <w:suppressAutoHyphens/>
              <w:jc w:val="center"/>
              <w:rPr>
                <w:sz w:val="20"/>
                <w:szCs w:val="20"/>
                <w:lang w:eastAsia="ar-SA"/>
              </w:rPr>
            </w:pPr>
          </w:p>
        </w:tc>
        <w:tc>
          <w:tcPr>
            <w:tcW w:w="284" w:type="dxa"/>
          </w:tcPr>
          <w:p w:rsidR="006A4801" w:rsidRPr="006A4801" w:rsidRDefault="006A4801" w:rsidP="006A4801">
            <w:pPr>
              <w:tabs>
                <w:tab w:val="left" w:pos="12474"/>
              </w:tabs>
              <w:suppressAutoHyphens/>
              <w:jc w:val="center"/>
              <w:rPr>
                <w:sz w:val="20"/>
                <w:szCs w:val="20"/>
                <w:lang w:eastAsia="ar-SA"/>
              </w:rPr>
            </w:pPr>
          </w:p>
        </w:tc>
        <w:tc>
          <w:tcPr>
            <w:tcW w:w="2546" w:type="dxa"/>
            <w:tcBorders>
              <w:bottom w:val="single" w:sz="4" w:space="0" w:color="auto"/>
            </w:tcBorders>
          </w:tcPr>
          <w:p w:rsidR="006A4801" w:rsidRPr="006A4801" w:rsidRDefault="006A4801" w:rsidP="006A4801">
            <w:pPr>
              <w:tabs>
                <w:tab w:val="left" w:pos="12474"/>
              </w:tabs>
              <w:suppressAutoHyphens/>
              <w:jc w:val="center"/>
              <w:rPr>
                <w:sz w:val="20"/>
                <w:szCs w:val="20"/>
                <w:lang w:eastAsia="ar-SA"/>
              </w:rPr>
            </w:pPr>
          </w:p>
        </w:tc>
      </w:tr>
      <w:tr w:rsidR="006A4801" w:rsidRPr="006A4801" w:rsidTr="00221955">
        <w:trPr>
          <w:trHeight w:val="200"/>
        </w:trPr>
        <w:tc>
          <w:tcPr>
            <w:tcW w:w="4541" w:type="dxa"/>
            <w:tcBorders>
              <w:top w:val="single" w:sz="4" w:space="0" w:color="auto"/>
            </w:tcBorders>
            <w:vAlign w:val="bottom"/>
          </w:tcPr>
          <w:p w:rsidR="006A4801" w:rsidRPr="006A4801" w:rsidRDefault="006A4801" w:rsidP="006A4801">
            <w:pPr>
              <w:tabs>
                <w:tab w:val="left" w:pos="12474"/>
              </w:tabs>
              <w:suppressAutoHyphens/>
              <w:jc w:val="center"/>
              <w:rPr>
                <w:sz w:val="20"/>
                <w:szCs w:val="20"/>
                <w:lang w:eastAsia="ar-SA"/>
              </w:rPr>
            </w:pPr>
            <w:r w:rsidRPr="006A4801">
              <w:rPr>
                <w:sz w:val="20"/>
                <w:szCs w:val="20"/>
                <w:lang w:eastAsia="ar-SA"/>
              </w:rPr>
              <w:t>Должность лица, проводящего контрольное мероприятие и заполняющего проверочный лист</w:t>
            </w:r>
          </w:p>
        </w:tc>
        <w:tc>
          <w:tcPr>
            <w:tcW w:w="284" w:type="dxa"/>
            <w:vAlign w:val="bottom"/>
          </w:tcPr>
          <w:p w:rsidR="006A4801" w:rsidRPr="006A4801" w:rsidRDefault="006A4801" w:rsidP="006A4801">
            <w:pPr>
              <w:tabs>
                <w:tab w:val="left" w:pos="12474"/>
              </w:tabs>
              <w:suppressAutoHyphens/>
              <w:jc w:val="center"/>
              <w:rPr>
                <w:sz w:val="20"/>
                <w:szCs w:val="20"/>
                <w:lang w:eastAsia="ar-SA"/>
              </w:rPr>
            </w:pPr>
          </w:p>
        </w:tc>
        <w:tc>
          <w:tcPr>
            <w:tcW w:w="1984" w:type="dxa"/>
            <w:tcBorders>
              <w:top w:val="single" w:sz="4" w:space="0" w:color="auto"/>
            </w:tcBorders>
          </w:tcPr>
          <w:p w:rsidR="006A4801" w:rsidRPr="006A4801" w:rsidRDefault="006A4801" w:rsidP="006A4801">
            <w:pPr>
              <w:tabs>
                <w:tab w:val="left" w:pos="12474"/>
              </w:tabs>
              <w:suppressAutoHyphens/>
              <w:jc w:val="center"/>
              <w:rPr>
                <w:sz w:val="20"/>
                <w:szCs w:val="20"/>
                <w:lang w:eastAsia="ar-SA"/>
              </w:rPr>
            </w:pPr>
            <w:r w:rsidRPr="006A4801">
              <w:rPr>
                <w:sz w:val="20"/>
                <w:szCs w:val="20"/>
                <w:lang w:eastAsia="ar-SA"/>
              </w:rPr>
              <w:t>(подпись инспектора)</w:t>
            </w:r>
          </w:p>
        </w:tc>
        <w:tc>
          <w:tcPr>
            <w:tcW w:w="284" w:type="dxa"/>
          </w:tcPr>
          <w:p w:rsidR="006A4801" w:rsidRPr="006A4801" w:rsidRDefault="006A4801" w:rsidP="006A4801">
            <w:pPr>
              <w:tabs>
                <w:tab w:val="left" w:pos="12474"/>
              </w:tabs>
              <w:suppressAutoHyphens/>
              <w:jc w:val="center"/>
              <w:rPr>
                <w:sz w:val="20"/>
                <w:szCs w:val="20"/>
                <w:lang w:eastAsia="ar-SA"/>
              </w:rPr>
            </w:pPr>
          </w:p>
        </w:tc>
        <w:tc>
          <w:tcPr>
            <w:tcW w:w="2546" w:type="dxa"/>
            <w:tcBorders>
              <w:top w:val="single" w:sz="4" w:space="0" w:color="auto"/>
            </w:tcBorders>
          </w:tcPr>
          <w:p w:rsidR="006A4801" w:rsidRPr="006A4801" w:rsidRDefault="006A4801" w:rsidP="006A4801">
            <w:pPr>
              <w:tabs>
                <w:tab w:val="left" w:pos="12474"/>
              </w:tabs>
              <w:suppressAutoHyphens/>
              <w:jc w:val="center"/>
              <w:rPr>
                <w:sz w:val="20"/>
                <w:szCs w:val="20"/>
                <w:lang w:eastAsia="ar-SA"/>
              </w:rPr>
            </w:pPr>
            <w:r w:rsidRPr="006A4801">
              <w:rPr>
                <w:sz w:val="20"/>
                <w:szCs w:val="20"/>
                <w:lang w:eastAsia="ar-SA"/>
              </w:rPr>
              <w:t>Ф.И.О. должностного лица</w:t>
            </w:r>
          </w:p>
        </w:tc>
      </w:tr>
    </w:tbl>
    <w:p w:rsidR="006A4801" w:rsidRPr="006A4801" w:rsidRDefault="006A4801" w:rsidP="006A4801">
      <w:pPr>
        <w:widowControl w:val="0"/>
        <w:suppressAutoHyphens/>
        <w:autoSpaceDE w:val="0"/>
        <w:ind w:firstLine="720"/>
        <w:jc w:val="center"/>
        <w:rPr>
          <w:b/>
          <w:sz w:val="20"/>
          <w:szCs w:val="20"/>
          <w:lang w:eastAsia="ar-SA"/>
        </w:rPr>
      </w:pPr>
    </w:p>
    <w:p w:rsidR="00403175" w:rsidRPr="00403175" w:rsidRDefault="00403175" w:rsidP="006A4801">
      <w:pPr>
        <w:jc w:val="center"/>
        <w:outlineLvl w:val="0"/>
        <w:rPr>
          <w:sz w:val="26"/>
          <w:szCs w:val="26"/>
        </w:rPr>
      </w:pPr>
    </w:p>
    <w:sectPr w:rsidR="00403175" w:rsidRPr="00403175" w:rsidSect="00CF2FA5">
      <w:pgSz w:w="11905" w:h="16838"/>
      <w:pgMar w:top="567" w:right="567" w:bottom="709" w:left="1418" w:header="720" w:footer="11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3E" w:rsidRDefault="00967E3E">
      <w:r>
        <w:separator/>
      </w:r>
    </w:p>
  </w:endnote>
  <w:endnote w:type="continuationSeparator" w:id="1">
    <w:p w:rsidR="00967E3E" w:rsidRDefault="00967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172"/>
      <w:docPartObj>
        <w:docPartGallery w:val="Page Numbers (Bottom of Page)"/>
        <w:docPartUnique/>
      </w:docPartObj>
    </w:sdtPr>
    <w:sdtContent>
      <w:p w:rsidR="001A3962" w:rsidRDefault="009A3CE5">
        <w:pPr>
          <w:pStyle w:val="af"/>
          <w:jc w:val="right"/>
        </w:pPr>
        <w:fldSimple w:instr=" PAGE   \* MERGEFORMAT ">
          <w:r w:rsidR="00CF2E0B">
            <w:rPr>
              <w:noProof/>
            </w:rPr>
            <w:t>2</w:t>
          </w:r>
        </w:fldSimple>
      </w:p>
    </w:sdtContent>
  </w:sdt>
  <w:p w:rsidR="001A3962" w:rsidRDefault="001A396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3E" w:rsidRDefault="00967E3E">
      <w:r>
        <w:separator/>
      </w:r>
    </w:p>
  </w:footnote>
  <w:footnote w:type="continuationSeparator" w:id="1">
    <w:p w:rsidR="00967E3E" w:rsidRDefault="00967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554"/>
    <w:multiLevelType w:val="hybridMultilevel"/>
    <w:tmpl w:val="38F0B88E"/>
    <w:lvl w:ilvl="0" w:tplc="DDB270B4">
      <w:start w:val="1"/>
      <w:numFmt w:val="decimal"/>
      <w:lvlText w:val="%1."/>
      <w:lvlJc w:val="left"/>
      <w:pPr>
        <w:ind w:left="1152" w:hanging="360"/>
      </w:pPr>
      <w:rPr>
        <w:rFonts w:hint="default"/>
        <w:sz w:val="26"/>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nsid w:val="0DA80639"/>
    <w:multiLevelType w:val="hybridMultilevel"/>
    <w:tmpl w:val="4804172C"/>
    <w:lvl w:ilvl="0" w:tplc="DA4296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C4071"/>
    <w:multiLevelType w:val="hybridMultilevel"/>
    <w:tmpl w:val="DA326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9547C"/>
    <w:multiLevelType w:val="hybridMultilevel"/>
    <w:tmpl w:val="A330E4A2"/>
    <w:lvl w:ilvl="0" w:tplc="18A4B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DB3D5F"/>
    <w:multiLevelType w:val="hybridMultilevel"/>
    <w:tmpl w:val="C2B422F0"/>
    <w:lvl w:ilvl="0" w:tplc="99CA6F0C">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847D62"/>
    <w:multiLevelType w:val="hybridMultilevel"/>
    <w:tmpl w:val="2954E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6B6BCA"/>
    <w:multiLevelType w:val="hybridMultilevel"/>
    <w:tmpl w:val="E0047E66"/>
    <w:lvl w:ilvl="0" w:tplc="0419000F">
      <w:start w:val="1"/>
      <w:numFmt w:val="decimal"/>
      <w:lvlText w:val="%1."/>
      <w:lvlJc w:val="left"/>
      <w:pPr>
        <w:ind w:left="653" w:hanging="360"/>
      </w:pPr>
      <w:rPr>
        <w:rFonts w:cs="Times New Roman"/>
      </w:rPr>
    </w:lvl>
    <w:lvl w:ilvl="1" w:tplc="04190019" w:tentative="1">
      <w:start w:val="1"/>
      <w:numFmt w:val="lowerLetter"/>
      <w:lvlText w:val="%2."/>
      <w:lvlJc w:val="left"/>
      <w:pPr>
        <w:ind w:left="1591" w:hanging="360"/>
      </w:pPr>
      <w:rPr>
        <w:rFonts w:cs="Times New Roman"/>
      </w:rPr>
    </w:lvl>
    <w:lvl w:ilvl="2" w:tplc="0419001B" w:tentative="1">
      <w:start w:val="1"/>
      <w:numFmt w:val="lowerRoman"/>
      <w:lvlText w:val="%3."/>
      <w:lvlJc w:val="right"/>
      <w:pPr>
        <w:ind w:left="2311" w:hanging="180"/>
      </w:pPr>
      <w:rPr>
        <w:rFonts w:cs="Times New Roman"/>
      </w:rPr>
    </w:lvl>
    <w:lvl w:ilvl="3" w:tplc="0419000F" w:tentative="1">
      <w:start w:val="1"/>
      <w:numFmt w:val="decimal"/>
      <w:lvlText w:val="%4."/>
      <w:lvlJc w:val="left"/>
      <w:pPr>
        <w:ind w:left="3031" w:hanging="360"/>
      </w:pPr>
      <w:rPr>
        <w:rFonts w:cs="Times New Roman"/>
      </w:rPr>
    </w:lvl>
    <w:lvl w:ilvl="4" w:tplc="04190019" w:tentative="1">
      <w:start w:val="1"/>
      <w:numFmt w:val="lowerLetter"/>
      <w:lvlText w:val="%5."/>
      <w:lvlJc w:val="left"/>
      <w:pPr>
        <w:ind w:left="3751" w:hanging="360"/>
      </w:pPr>
      <w:rPr>
        <w:rFonts w:cs="Times New Roman"/>
      </w:rPr>
    </w:lvl>
    <w:lvl w:ilvl="5" w:tplc="0419001B" w:tentative="1">
      <w:start w:val="1"/>
      <w:numFmt w:val="lowerRoman"/>
      <w:lvlText w:val="%6."/>
      <w:lvlJc w:val="right"/>
      <w:pPr>
        <w:ind w:left="4471" w:hanging="180"/>
      </w:pPr>
      <w:rPr>
        <w:rFonts w:cs="Times New Roman"/>
      </w:rPr>
    </w:lvl>
    <w:lvl w:ilvl="6" w:tplc="0419000F" w:tentative="1">
      <w:start w:val="1"/>
      <w:numFmt w:val="decimal"/>
      <w:lvlText w:val="%7."/>
      <w:lvlJc w:val="left"/>
      <w:pPr>
        <w:ind w:left="5191" w:hanging="360"/>
      </w:pPr>
      <w:rPr>
        <w:rFonts w:cs="Times New Roman"/>
      </w:rPr>
    </w:lvl>
    <w:lvl w:ilvl="7" w:tplc="04190019" w:tentative="1">
      <w:start w:val="1"/>
      <w:numFmt w:val="lowerLetter"/>
      <w:lvlText w:val="%8."/>
      <w:lvlJc w:val="left"/>
      <w:pPr>
        <w:ind w:left="5911" w:hanging="360"/>
      </w:pPr>
      <w:rPr>
        <w:rFonts w:cs="Times New Roman"/>
      </w:rPr>
    </w:lvl>
    <w:lvl w:ilvl="8" w:tplc="0419001B" w:tentative="1">
      <w:start w:val="1"/>
      <w:numFmt w:val="lowerRoman"/>
      <w:lvlText w:val="%9."/>
      <w:lvlJc w:val="right"/>
      <w:pPr>
        <w:ind w:left="6631" w:hanging="180"/>
      </w:pPr>
      <w:rPr>
        <w:rFonts w:cs="Times New Roman"/>
      </w:rPr>
    </w:lvl>
  </w:abstractNum>
  <w:abstractNum w:abstractNumId="7">
    <w:nsid w:val="66BD2A1C"/>
    <w:multiLevelType w:val="hybridMultilevel"/>
    <w:tmpl w:val="0C38148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1"/>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22924"/>
    <w:rsid w:val="00004386"/>
    <w:rsid w:val="00007506"/>
    <w:rsid w:val="00012179"/>
    <w:rsid w:val="00014390"/>
    <w:rsid w:val="00017551"/>
    <w:rsid w:val="00023EAC"/>
    <w:rsid w:val="00032EA2"/>
    <w:rsid w:val="00033D48"/>
    <w:rsid w:val="00051E9A"/>
    <w:rsid w:val="000627F4"/>
    <w:rsid w:val="00065DE9"/>
    <w:rsid w:val="00096BB1"/>
    <w:rsid w:val="00096EFD"/>
    <w:rsid w:val="000C254F"/>
    <w:rsid w:val="000C3B52"/>
    <w:rsid w:val="000E7D04"/>
    <w:rsid w:val="000F5E72"/>
    <w:rsid w:val="00113A99"/>
    <w:rsid w:val="00125D03"/>
    <w:rsid w:val="00146680"/>
    <w:rsid w:val="00186BDD"/>
    <w:rsid w:val="00191D3A"/>
    <w:rsid w:val="001A3962"/>
    <w:rsid w:val="001A5CC0"/>
    <w:rsid w:val="001C3713"/>
    <w:rsid w:val="001F0E00"/>
    <w:rsid w:val="00203F91"/>
    <w:rsid w:val="0020529B"/>
    <w:rsid w:val="002116C3"/>
    <w:rsid w:val="00214BA5"/>
    <w:rsid w:val="0022078F"/>
    <w:rsid w:val="00242288"/>
    <w:rsid w:val="002440DB"/>
    <w:rsid w:val="0025120F"/>
    <w:rsid w:val="002750E7"/>
    <w:rsid w:val="00290F98"/>
    <w:rsid w:val="002B3F9C"/>
    <w:rsid w:val="002C07CD"/>
    <w:rsid w:val="002C201A"/>
    <w:rsid w:val="002C4278"/>
    <w:rsid w:val="002D2C27"/>
    <w:rsid w:val="002E0173"/>
    <w:rsid w:val="002E5A88"/>
    <w:rsid w:val="00303A1D"/>
    <w:rsid w:val="00314EAB"/>
    <w:rsid w:val="00330952"/>
    <w:rsid w:val="00334BE7"/>
    <w:rsid w:val="00354DBF"/>
    <w:rsid w:val="00376DE6"/>
    <w:rsid w:val="003A158E"/>
    <w:rsid w:val="003C42ED"/>
    <w:rsid w:val="003D1216"/>
    <w:rsid w:val="003D2016"/>
    <w:rsid w:val="003D5507"/>
    <w:rsid w:val="003D775B"/>
    <w:rsid w:val="003E7934"/>
    <w:rsid w:val="00403175"/>
    <w:rsid w:val="00403349"/>
    <w:rsid w:val="004073AD"/>
    <w:rsid w:val="00426C7A"/>
    <w:rsid w:val="00435CF9"/>
    <w:rsid w:val="00446EE4"/>
    <w:rsid w:val="00463B83"/>
    <w:rsid w:val="00474510"/>
    <w:rsid w:val="00480F72"/>
    <w:rsid w:val="00484C22"/>
    <w:rsid w:val="00493424"/>
    <w:rsid w:val="00495054"/>
    <w:rsid w:val="004A4592"/>
    <w:rsid w:val="004B336B"/>
    <w:rsid w:val="004E24BF"/>
    <w:rsid w:val="004E2EBD"/>
    <w:rsid w:val="00502A3E"/>
    <w:rsid w:val="0051065E"/>
    <w:rsid w:val="00544138"/>
    <w:rsid w:val="00564A90"/>
    <w:rsid w:val="00567B51"/>
    <w:rsid w:val="0057059F"/>
    <w:rsid w:val="005979A4"/>
    <w:rsid w:val="005A441D"/>
    <w:rsid w:val="005F1BAA"/>
    <w:rsid w:val="005F43A5"/>
    <w:rsid w:val="00601B5E"/>
    <w:rsid w:val="00614123"/>
    <w:rsid w:val="0064701D"/>
    <w:rsid w:val="00647C37"/>
    <w:rsid w:val="0065152E"/>
    <w:rsid w:val="00657603"/>
    <w:rsid w:val="00674835"/>
    <w:rsid w:val="0069474B"/>
    <w:rsid w:val="006A1050"/>
    <w:rsid w:val="006A4801"/>
    <w:rsid w:val="006B5F6E"/>
    <w:rsid w:val="006D32B1"/>
    <w:rsid w:val="006E3282"/>
    <w:rsid w:val="006F1346"/>
    <w:rsid w:val="006F2660"/>
    <w:rsid w:val="00704028"/>
    <w:rsid w:val="007076C2"/>
    <w:rsid w:val="00711447"/>
    <w:rsid w:val="00722924"/>
    <w:rsid w:val="00734E8E"/>
    <w:rsid w:val="00735D60"/>
    <w:rsid w:val="0074183A"/>
    <w:rsid w:val="00764D16"/>
    <w:rsid w:val="00767D9D"/>
    <w:rsid w:val="007B0A60"/>
    <w:rsid w:val="007B3FE2"/>
    <w:rsid w:val="00825A8E"/>
    <w:rsid w:val="00843624"/>
    <w:rsid w:val="00852D32"/>
    <w:rsid w:val="00870ADE"/>
    <w:rsid w:val="0087212E"/>
    <w:rsid w:val="0088177C"/>
    <w:rsid w:val="00885456"/>
    <w:rsid w:val="008B36DB"/>
    <w:rsid w:val="008B7820"/>
    <w:rsid w:val="008F4BC3"/>
    <w:rsid w:val="00901CD3"/>
    <w:rsid w:val="00903596"/>
    <w:rsid w:val="00905DA1"/>
    <w:rsid w:val="00910121"/>
    <w:rsid w:val="00917D94"/>
    <w:rsid w:val="009308A9"/>
    <w:rsid w:val="009376A8"/>
    <w:rsid w:val="00943C38"/>
    <w:rsid w:val="00953D26"/>
    <w:rsid w:val="009578BA"/>
    <w:rsid w:val="009675D2"/>
    <w:rsid w:val="00967E3E"/>
    <w:rsid w:val="009707F0"/>
    <w:rsid w:val="009A3CE5"/>
    <w:rsid w:val="009D37EC"/>
    <w:rsid w:val="009E1992"/>
    <w:rsid w:val="009F348C"/>
    <w:rsid w:val="00A12079"/>
    <w:rsid w:val="00A20914"/>
    <w:rsid w:val="00A21F9F"/>
    <w:rsid w:val="00A30655"/>
    <w:rsid w:val="00A32B9C"/>
    <w:rsid w:val="00A34E50"/>
    <w:rsid w:val="00A35DCD"/>
    <w:rsid w:val="00A65E2E"/>
    <w:rsid w:val="00A74536"/>
    <w:rsid w:val="00A76B76"/>
    <w:rsid w:val="00AA030D"/>
    <w:rsid w:val="00AA6BF2"/>
    <w:rsid w:val="00AB24EC"/>
    <w:rsid w:val="00AC6E6E"/>
    <w:rsid w:val="00AD0419"/>
    <w:rsid w:val="00AD22BC"/>
    <w:rsid w:val="00AF69EF"/>
    <w:rsid w:val="00B12FDB"/>
    <w:rsid w:val="00B22445"/>
    <w:rsid w:val="00B94B09"/>
    <w:rsid w:val="00B957FE"/>
    <w:rsid w:val="00BA17BD"/>
    <w:rsid w:val="00BC3FB1"/>
    <w:rsid w:val="00BC6BD1"/>
    <w:rsid w:val="00BD764B"/>
    <w:rsid w:val="00BE6A05"/>
    <w:rsid w:val="00BF2558"/>
    <w:rsid w:val="00BF47CD"/>
    <w:rsid w:val="00C32766"/>
    <w:rsid w:val="00C52DFC"/>
    <w:rsid w:val="00C54D7F"/>
    <w:rsid w:val="00C74B74"/>
    <w:rsid w:val="00C870EE"/>
    <w:rsid w:val="00CA2297"/>
    <w:rsid w:val="00CC0ACB"/>
    <w:rsid w:val="00CD5B8D"/>
    <w:rsid w:val="00CE5C5B"/>
    <w:rsid w:val="00CF2E0B"/>
    <w:rsid w:val="00CF2FA5"/>
    <w:rsid w:val="00D0494D"/>
    <w:rsid w:val="00D176FF"/>
    <w:rsid w:val="00D44348"/>
    <w:rsid w:val="00D50F84"/>
    <w:rsid w:val="00D5450D"/>
    <w:rsid w:val="00D753F2"/>
    <w:rsid w:val="00DB7B5A"/>
    <w:rsid w:val="00DD10CC"/>
    <w:rsid w:val="00DD5347"/>
    <w:rsid w:val="00DE092E"/>
    <w:rsid w:val="00DF1030"/>
    <w:rsid w:val="00E004D7"/>
    <w:rsid w:val="00E11FF0"/>
    <w:rsid w:val="00E143BB"/>
    <w:rsid w:val="00E37743"/>
    <w:rsid w:val="00E401CC"/>
    <w:rsid w:val="00E41C5B"/>
    <w:rsid w:val="00E7038C"/>
    <w:rsid w:val="00E707E2"/>
    <w:rsid w:val="00E7364E"/>
    <w:rsid w:val="00E86462"/>
    <w:rsid w:val="00E97CCA"/>
    <w:rsid w:val="00EA0E8A"/>
    <w:rsid w:val="00EA2933"/>
    <w:rsid w:val="00EE13A2"/>
    <w:rsid w:val="00EE50C4"/>
    <w:rsid w:val="00EE606F"/>
    <w:rsid w:val="00EF4C7A"/>
    <w:rsid w:val="00F12109"/>
    <w:rsid w:val="00F13FB2"/>
    <w:rsid w:val="00F41943"/>
    <w:rsid w:val="00F548E8"/>
    <w:rsid w:val="00F54BE5"/>
    <w:rsid w:val="00F56C08"/>
    <w:rsid w:val="00F65DD7"/>
    <w:rsid w:val="00F75905"/>
    <w:rsid w:val="00F80993"/>
    <w:rsid w:val="00F809AB"/>
    <w:rsid w:val="00FB1DBC"/>
    <w:rsid w:val="00FF010E"/>
    <w:rsid w:val="00FF7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01"/>
    <w:rPr>
      <w:rFonts w:ascii="Times New Roman" w:eastAsia="Times New Roman" w:hAnsi="Times New Roman"/>
      <w:sz w:val="24"/>
      <w:szCs w:val="24"/>
    </w:rPr>
  </w:style>
  <w:style w:type="paragraph" w:styleId="1">
    <w:name w:val="heading 1"/>
    <w:basedOn w:val="a"/>
    <w:next w:val="a"/>
    <w:link w:val="10"/>
    <w:uiPriority w:val="99"/>
    <w:qFormat/>
    <w:rsid w:val="0057059F"/>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57059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22924"/>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72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22924"/>
    <w:rPr>
      <w:rFonts w:ascii="Courier New" w:eastAsia="Times New Roman" w:hAnsi="Courier New" w:cs="Courier New"/>
      <w:sz w:val="20"/>
      <w:szCs w:val="20"/>
      <w:lang w:eastAsia="ru-RU"/>
    </w:rPr>
  </w:style>
  <w:style w:type="paragraph" w:customStyle="1" w:styleId="printj">
    <w:name w:val="printj"/>
    <w:basedOn w:val="a"/>
    <w:rsid w:val="00722924"/>
    <w:pPr>
      <w:spacing w:before="100" w:beforeAutospacing="1" w:after="100" w:afterAutospacing="1"/>
    </w:pPr>
  </w:style>
  <w:style w:type="paragraph" w:customStyle="1" w:styleId="ConsPlusNormal">
    <w:name w:val="ConsPlusNormal"/>
    <w:uiPriority w:val="99"/>
    <w:rsid w:val="00722924"/>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34"/>
    <w:qFormat/>
    <w:rsid w:val="00905DA1"/>
    <w:pPr>
      <w:ind w:left="720"/>
      <w:contextualSpacing/>
    </w:pPr>
  </w:style>
  <w:style w:type="paragraph" w:styleId="a4">
    <w:name w:val="No Spacing"/>
    <w:uiPriority w:val="1"/>
    <w:qFormat/>
    <w:rsid w:val="00601B5E"/>
    <w:rPr>
      <w:rFonts w:ascii="Times New Roman" w:eastAsia="Times New Roman" w:hAnsi="Times New Roman"/>
      <w:sz w:val="24"/>
      <w:szCs w:val="24"/>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3EAC"/>
    <w:pPr>
      <w:spacing w:before="100" w:beforeAutospacing="1" w:after="100" w:afterAutospacing="1"/>
    </w:pPr>
  </w:style>
  <w:style w:type="paragraph" w:customStyle="1" w:styleId="CharChar1CharChar1CharChar">
    <w:name w:val="Char Char Знак Знак1 Char Char1 Знак Знак Char Char"/>
    <w:basedOn w:val="a"/>
    <w:rsid w:val="00023EAC"/>
    <w:pPr>
      <w:spacing w:before="100" w:beforeAutospacing="1" w:after="100" w:afterAutospacing="1"/>
    </w:pPr>
    <w:rPr>
      <w:rFonts w:ascii="Tahoma" w:hAnsi="Tahoma"/>
      <w:sz w:val="20"/>
      <w:szCs w:val="20"/>
      <w:lang w:val="en-US" w:eastAsia="en-US"/>
    </w:rPr>
  </w:style>
  <w:style w:type="paragraph" w:customStyle="1" w:styleId="text">
    <w:name w:val="text"/>
    <w:basedOn w:val="a"/>
    <w:rsid w:val="00D44348"/>
    <w:pPr>
      <w:spacing w:before="100" w:beforeAutospacing="1" w:after="100" w:afterAutospacing="1"/>
      <w:jc w:val="both"/>
    </w:pPr>
  </w:style>
  <w:style w:type="character" w:customStyle="1" w:styleId="10">
    <w:name w:val="Заголовок 1 Знак"/>
    <w:basedOn w:val="a0"/>
    <w:link w:val="1"/>
    <w:uiPriority w:val="99"/>
    <w:rsid w:val="0057059F"/>
    <w:rPr>
      <w:rFonts w:ascii="Arial" w:eastAsia="Times New Roman" w:hAnsi="Arial"/>
      <w:b/>
      <w:bCs/>
      <w:color w:val="000080"/>
      <w:sz w:val="24"/>
      <w:szCs w:val="24"/>
    </w:rPr>
  </w:style>
  <w:style w:type="character" w:customStyle="1" w:styleId="20">
    <w:name w:val="Заголовок 2 Знак"/>
    <w:basedOn w:val="a0"/>
    <w:link w:val="2"/>
    <w:uiPriority w:val="99"/>
    <w:rsid w:val="0057059F"/>
    <w:rPr>
      <w:rFonts w:ascii="Cambria" w:eastAsia="Times New Roman" w:hAnsi="Cambria"/>
      <w:b/>
      <w:bCs/>
      <w:color w:val="4F81BD"/>
      <w:sz w:val="26"/>
      <w:szCs w:val="26"/>
      <w:lang w:eastAsia="en-US"/>
    </w:rPr>
  </w:style>
  <w:style w:type="numbering" w:customStyle="1" w:styleId="11">
    <w:name w:val="Нет списка1"/>
    <w:next w:val="a2"/>
    <w:uiPriority w:val="99"/>
    <w:semiHidden/>
    <w:unhideWhenUsed/>
    <w:rsid w:val="0057059F"/>
  </w:style>
  <w:style w:type="paragraph" w:customStyle="1" w:styleId="a6">
    <w:name w:val="Таблицы (моноширинный)"/>
    <w:basedOn w:val="a"/>
    <w:next w:val="a"/>
    <w:uiPriority w:val="99"/>
    <w:rsid w:val="0057059F"/>
    <w:pPr>
      <w:autoSpaceDE w:val="0"/>
      <w:autoSpaceDN w:val="0"/>
      <w:adjustRightInd w:val="0"/>
      <w:jc w:val="both"/>
    </w:pPr>
    <w:rPr>
      <w:rFonts w:ascii="Courier New" w:hAnsi="Courier New" w:cs="Courier New"/>
    </w:rPr>
  </w:style>
  <w:style w:type="paragraph" w:customStyle="1" w:styleId="a7">
    <w:name w:val="Стиль"/>
    <w:uiPriority w:val="99"/>
    <w:rsid w:val="0057059F"/>
    <w:pPr>
      <w:widowControl w:val="0"/>
      <w:autoSpaceDE w:val="0"/>
      <w:autoSpaceDN w:val="0"/>
      <w:ind w:firstLine="720"/>
      <w:jc w:val="both"/>
    </w:pPr>
    <w:rPr>
      <w:rFonts w:ascii="Arial" w:eastAsia="Times New Roman" w:hAnsi="Arial" w:cs="Arial"/>
    </w:rPr>
  </w:style>
  <w:style w:type="character" w:customStyle="1" w:styleId="a8">
    <w:name w:val="Гипертекстовая ссылка"/>
    <w:basedOn w:val="a0"/>
    <w:rsid w:val="0057059F"/>
    <w:rPr>
      <w:rFonts w:cs="Times New Roman"/>
      <w:b/>
      <w:color w:val="008000"/>
    </w:rPr>
  </w:style>
  <w:style w:type="table" w:styleId="a9">
    <w:name w:val="Table Grid"/>
    <w:basedOn w:val="a1"/>
    <w:uiPriority w:val="99"/>
    <w:rsid w:val="00570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7059F"/>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57059F"/>
    <w:rPr>
      <w:rFonts w:ascii="Tahoma" w:hAnsi="Tahoma" w:cs="Tahoma"/>
      <w:sz w:val="16"/>
      <w:szCs w:val="16"/>
      <w:lang w:eastAsia="en-US"/>
    </w:rPr>
  </w:style>
  <w:style w:type="paragraph" w:customStyle="1" w:styleId="Style17">
    <w:name w:val="Style17"/>
    <w:basedOn w:val="a"/>
    <w:rsid w:val="00B957FE"/>
    <w:pPr>
      <w:widowControl w:val="0"/>
      <w:autoSpaceDE w:val="0"/>
      <w:autoSpaceDN w:val="0"/>
      <w:adjustRightInd w:val="0"/>
    </w:pPr>
  </w:style>
  <w:style w:type="character" w:customStyle="1" w:styleId="FontStyle82">
    <w:name w:val="Font Style82"/>
    <w:basedOn w:val="a0"/>
    <w:rsid w:val="00B957FE"/>
    <w:rPr>
      <w:rFonts w:ascii="Times New Roman" w:hAnsi="Times New Roman" w:cs="Times New Roman" w:hint="default"/>
      <w:sz w:val="24"/>
      <w:szCs w:val="24"/>
    </w:rPr>
  </w:style>
  <w:style w:type="character" w:styleId="ac">
    <w:name w:val="Hyperlink"/>
    <w:basedOn w:val="a0"/>
    <w:uiPriority w:val="99"/>
    <w:semiHidden/>
    <w:unhideWhenUsed/>
    <w:rsid w:val="00B957FE"/>
    <w:rPr>
      <w:color w:val="0000FF"/>
      <w:u w:val="single"/>
    </w:rPr>
  </w:style>
  <w:style w:type="character" w:customStyle="1" w:styleId="FontStyle79">
    <w:name w:val="Font Style79"/>
    <w:basedOn w:val="a0"/>
    <w:rsid w:val="00403175"/>
    <w:rPr>
      <w:rFonts w:ascii="Times New Roman" w:hAnsi="Times New Roman" w:cs="Times New Roman"/>
      <w:b/>
      <w:bCs/>
      <w:sz w:val="24"/>
      <w:szCs w:val="24"/>
    </w:rPr>
  </w:style>
  <w:style w:type="paragraph" w:customStyle="1" w:styleId="Style4">
    <w:name w:val="Style4"/>
    <w:basedOn w:val="a"/>
    <w:rsid w:val="00403175"/>
    <w:pPr>
      <w:widowControl w:val="0"/>
      <w:autoSpaceDE w:val="0"/>
      <w:autoSpaceDN w:val="0"/>
      <w:adjustRightInd w:val="0"/>
    </w:pPr>
  </w:style>
  <w:style w:type="character" w:customStyle="1" w:styleId="FontStyle104">
    <w:name w:val="Font Style104"/>
    <w:basedOn w:val="a0"/>
    <w:rsid w:val="00403175"/>
    <w:rPr>
      <w:rFonts w:ascii="Times New Roman" w:hAnsi="Times New Roman" w:cs="Times New Roman"/>
      <w:b/>
      <w:bCs/>
      <w:sz w:val="24"/>
      <w:szCs w:val="24"/>
    </w:rPr>
  </w:style>
  <w:style w:type="paragraph" w:customStyle="1" w:styleId="Style11">
    <w:name w:val="Style11"/>
    <w:basedOn w:val="a"/>
    <w:rsid w:val="00403175"/>
    <w:pPr>
      <w:widowControl w:val="0"/>
      <w:autoSpaceDE w:val="0"/>
      <w:autoSpaceDN w:val="0"/>
      <w:adjustRightInd w:val="0"/>
    </w:pPr>
  </w:style>
  <w:style w:type="paragraph" w:customStyle="1" w:styleId="Style65">
    <w:name w:val="Style65"/>
    <w:basedOn w:val="a"/>
    <w:rsid w:val="00403175"/>
    <w:pPr>
      <w:widowControl w:val="0"/>
      <w:autoSpaceDE w:val="0"/>
      <w:autoSpaceDN w:val="0"/>
      <w:adjustRightInd w:val="0"/>
    </w:pPr>
  </w:style>
  <w:style w:type="character" w:customStyle="1" w:styleId="FontStyle85">
    <w:name w:val="Font Style85"/>
    <w:basedOn w:val="a0"/>
    <w:rsid w:val="00403175"/>
    <w:rPr>
      <w:rFonts w:ascii="Tahoma" w:hAnsi="Tahoma" w:cs="Tahoma"/>
      <w:b/>
      <w:bCs/>
      <w:sz w:val="20"/>
      <w:szCs w:val="20"/>
    </w:rPr>
  </w:style>
  <w:style w:type="paragraph" w:styleId="ad">
    <w:name w:val="header"/>
    <w:basedOn w:val="a"/>
    <w:link w:val="ae"/>
    <w:uiPriority w:val="99"/>
    <w:unhideWhenUsed/>
    <w:rsid w:val="00E7364E"/>
    <w:pPr>
      <w:tabs>
        <w:tab w:val="center" w:pos="4677"/>
        <w:tab w:val="right" w:pos="9355"/>
      </w:tabs>
    </w:pPr>
  </w:style>
  <w:style w:type="character" w:customStyle="1" w:styleId="ae">
    <w:name w:val="Верхний колонтитул Знак"/>
    <w:basedOn w:val="a0"/>
    <w:link w:val="ad"/>
    <w:uiPriority w:val="99"/>
    <w:rsid w:val="00E7364E"/>
    <w:rPr>
      <w:rFonts w:ascii="Times New Roman" w:eastAsia="Times New Roman" w:hAnsi="Times New Roman"/>
      <w:sz w:val="24"/>
      <w:szCs w:val="24"/>
    </w:rPr>
  </w:style>
  <w:style w:type="paragraph" w:styleId="af">
    <w:name w:val="footer"/>
    <w:basedOn w:val="a"/>
    <w:link w:val="af0"/>
    <w:uiPriority w:val="99"/>
    <w:unhideWhenUsed/>
    <w:rsid w:val="00E7364E"/>
    <w:pPr>
      <w:tabs>
        <w:tab w:val="center" w:pos="4677"/>
        <w:tab w:val="right" w:pos="9355"/>
      </w:tabs>
    </w:pPr>
  </w:style>
  <w:style w:type="character" w:customStyle="1" w:styleId="af0">
    <w:name w:val="Нижний колонтитул Знак"/>
    <w:basedOn w:val="a0"/>
    <w:link w:val="af"/>
    <w:uiPriority w:val="99"/>
    <w:rsid w:val="00E7364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82374386">
      <w:bodyDiv w:val="1"/>
      <w:marLeft w:val="0"/>
      <w:marRight w:val="0"/>
      <w:marTop w:val="0"/>
      <w:marBottom w:val="0"/>
      <w:divBdr>
        <w:top w:val="none" w:sz="0" w:space="0" w:color="auto"/>
        <w:left w:val="none" w:sz="0" w:space="0" w:color="auto"/>
        <w:bottom w:val="none" w:sz="0" w:space="0" w:color="auto"/>
        <w:right w:val="none" w:sz="0" w:space="0" w:color="auto"/>
      </w:divBdr>
    </w:div>
    <w:div w:id="819420370">
      <w:bodyDiv w:val="1"/>
      <w:marLeft w:val="0"/>
      <w:marRight w:val="0"/>
      <w:marTop w:val="0"/>
      <w:marBottom w:val="0"/>
      <w:divBdr>
        <w:top w:val="none" w:sz="0" w:space="0" w:color="auto"/>
        <w:left w:val="none" w:sz="0" w:space="0" w:color="auto"/>
        <w:bottom w:val="none" w:sz="0" w:space="0" w:color="auto"/>
        <w:right w:val="none" w:sz="0" w:space="0" w:color="auto"/>
      </w:divBdr>
    </w:div>
    <w:div w:id="1021475520">
      <w:bodyDiv w:val="1"/>
      <w:marLeft w:val="0"/>
      <w:marRight w:val="0"/>
      <w:marTop w:val="0"/>
      <w:marBottom w:val="0"/>
      <w:divBdr>
        <w:top w:val="none" w:sz="0" w:space="0" w:color="auto"/>
        <w:left w:val="none" w:sz="0" w:space="0" w:color="auto"/>
        <w:bottom w:val="none" w:sz="0" w:space="0" w:color="auto"/>
        <w:right w:val="none" w:sz="0" w:space="0" w:color="auto"/>
      </w:divBdr>
    </w:div>
    <w:div w:id="1084450283">
      <w:bodyDiv w:val="1"/>
      <w:marLeft w:val="0"/>
      <w:marRight w:val="0"/>
      <w:marTop w:val="0"/>
      <w:marBottom w:val="0"/>
      <w:divBdr>
        <w:top w:val="none" w:sz="0" w:space="0" w:color="auto"/>
        <w:left w:val="none" w:sz="0" w:space="0" w:color="auto"/>
        <w:bottom w:val="none" w:sz="0" w:space="0" w:color="auto"/>
        <w:right w:val="none" w:sz="0" w:space="0" w:color="auto"/>
      </w:divBdr>
    </w:div>
    <w:div w:id="20199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30823&amp;date=28.10.2019&amp;dst=29&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13364&amp;date=28.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5E94-2616-4214-A9AD-E4641442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2282</Words>
  <Characters>13012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3</cp:revision>
  <cp:lastPrinted>2022-03-14T05:34:00Z</cp:lastPrinted>
  <dcterms:created xsi:type="dcterms:W3CDTF">2022-04-06T09:24:00Z</dcterms:created>
  <dcterms:modified xsi:type="dcterms:W3CDTF">2022-04-06T09:26:00Z</dcterms:modified>
</cp:coreProperties>
</file>